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A88" w:rsidRPr="008B2581" w:rsidRDefault="00D64A88" w:rsidP="00D64A88">
      <w:pPr>
        <w:pStyle w:val="Tytu"/>
        <w:jc w:val="center"/>
        <w:rPr>
          <w:b/>
        </w:rPr>
      </w:pPr>
      <w:r w:rsidRPr="008B2581">
        <w:rPr>
          <w:b/>
        </w:rPr>
        <w:t>OPIS</w:t>
      </w:r>
    </w:p>
    <w:p w:rsidR="00D64A88" w:rsidRPr="008B2581" w:rsidRDefault="00D64A88" w:rsidP="00D64A88">
      <w:pPr>
        <w:jc w:val="both"/>
        <w:rPr>
          <w:rFonts w:asciiTheme="minorHAnsi" w:hAnsiTheme="minorHAnsi"/>
        </w:rPr>
      </w:pPr>
    </w:p>
    <w:p w:rsidR="00D64A88" w:rsidRPr="00717C8E" w:rsidRDefault="00D64A88" w:rsidP="00D64A88">
      <w:pPr>
        <w:jc w:val="both"/>
        <w:rPr>
          <w:rStyle w:val="hps"/>
          <w:rFonts w:asciiTheme="minorHAnsi" w:hAnsiTheme="minorHAnsi"/>
          <w:sz w:val="22"/>
          <w:szCs w:val="18"/>
        </w:rPr>
      </w:pPr>
      <w:r w:rsidRPr="00717C8E">
        <w:rPr>
          <w:rFonts w:asciiTheme="minorHAnsi" w:hAnsiTheme="minorHAnsi"/>
          <w:sz w:val="22"/>
          <w:szCs w:val="18"/>
        </w:rPr>
        <w:t>MD</w:t>
      </w:r>
      <w:r w:rsidRPr="00717C8E">
        <w:rPr>
          <w:rStyle w:val="atn"/>
          <w:rFonts w:asciiTheme="minorHAnsi" w:hAnsiTheme="minorHAnsi"/>
          <w:sz w:val="22"/>
          <w:szCs w:val="18"/>
        </w:rPr>
        <w:t>-</w:t>
      </w:r>
      <w:r w:rsidR="000F2FA2">
        <w:rPr>
          <w:rFonts w:asciiTheme="minorHAnsi" w:hAnsiTheme="minorHAnsi"/>
          <w:sz w:val="22"/>
          <w:szCs w:val="18"/>
        </w:rPr>
        <w:t>02</w:t>
      </w:r>
      <w:r w:rsidRPr="00717C8E">
        <w:rPr>
          <w:rFonts w:asciiTheme="minorHAnsi" w:hAnsiTheme="minorHAnsi"/>
          <w:sz w:val="22"/>
          <w:szCs w:val="18"/>
        </w:rPr>
        <w:t xml:space="preserve"> </w:t>
      </w:r>
      <w:r w:rsidRPr="00717C8E">
        <w:rPr>
          <w:rStyle w:val="hps"/>
          <w:rFonts w:asciiTheme="minorHAnsi" w:hAnsiTheme="minorHAnsi"/>
          <w:sz w:val="22"/>
          <w:szCs w:val="18"/>
        </w:rPr>
        <w:t>to uniwersalny</w:t>
      </w:r>
      <w:r w:rsidRPr="00717C8E">
        <w:rPr>
          <w:rFonts w:asciiTheme="minorHAnsi" w:hAnsiTheme="minorHAnsi"/>
          <w:sz w:val="22"/>
          <w:szCs w:val="18"/>
        </w:rPr>
        <w:t xml:space="preserve"> </w:t>
      </w:r>
      <w:r w:rsidRPr="00717C8E">
        <w:rPr>
          <w:rStyle w:val="hps"/>
          <w:rFonts w:asciiTheme="minorHAnsi" w:hAnsiTheme="minorHAnsi"/>
          <w:sz w:val="22"/>
          <w:szCs w:val="18"/>
        </w:rPr>
        <w:t>kontroler</w:t>
      </w:r>
      <w:r w:rsidRPr="00717C8E">
        <w:rPr>
          <w:rFonts w:asciiTheme="minorHAnsi" w:hAnsiTheme="minorHAnsi"/>
          <w:sz w:val="22"/>
          <w:szCs w:val="18"/>
        </w:rPr>
        <w:t xml:space="preserve"> </w:t>
      </w:r>
      <w:r w:rsidRPr="00717C8E">
        <w:rPr>
          <w:rStyle w:val="hps"/>
          <w:rFonts w:asciiTheme="minorHAnsi" w:hAnsiTheme="minorHAnsi"/>
          <w:sz w:val="22"/>
          <w:szCs w:val="18"/>
        </w:rPr>
        <w:t>cyfrowy</w:t>
      </w:r>
      <w:r w:rsidRPr="00717C8E">
        <w:rPr>
          <w:rFonts w:asciiTheme="minorHAnsi" w:hAnsiTheme="minorHAnsi"/>
          <w:sz w:val="22"/>
          <w:szCs w:val="18"/>
        </w:rPr>
        <w:t xml:space="preserve"> do sterowania Rotorów . </w:t>
      </w:r>
      <w:r w:rsidRPr="00717C8E">
        <w:rPr>
          <w:rStyle w:val="hps"/>
          <w:rFonts w:asciiTheme="minorHAnsi" w:hAnsiTheme="minorHAnsi"/>
          <w:sz w:val="22"/>
          <w:szCs w:val="18"/>
        </w:rPr>
        <w:t>Konfiguracja</w:t>
      </w:r>
      <w:r w:rsidRPr="00717C8E">
        <w:rPr>
          <w:rFonts w:asciiTheme="minorHAnsi" w:hAnsiTheme="minorHAnsi"/>
          <w:sz w:val="22"/>
          <w:szCs w:val="18"/>
        </w:rPr>
        <w:t xml:space="preserve"> </w:t>
      </w:r>
      <w:r w:rsidRPr="00717C8E">
        <w:rPr>
          <w:rStyle w:val="hps"/>
          <w:rFonts w:asciiTheme="minorHAnsi" w:hAnsiTheme="minorHAnsi"/>
          <w:sz w:val="22"/>
          <w:szCs w:val="18"/>
        </w:rPr>
        <w:t>odbywa się poprzez</w:t>
      </w:r>
      <w:r w:rsidRPr="00717C8E">
        <w:rPr>
          <w:rFonts w:asciiTheme="minorHAnsi" w:hAnsiTheme="minorHAnsi"/>
          <w:sz w:val="22"/>
          <w:szCs w:val="18"/>
        </w:rPr>
        <w:t xml:space="preserve"> </w:t>
      </w:r>
      <w:r w:rsidRPr="00717C8E">
        <w:rPr>
          <w:rStyle w:val="hps"/>
          <w:rFonts w:asciiTheme="minorHAnsi" w:hAnsiTheme="minorHAnsi"/>
          <w:sz w:val="22"/>
          <w:szCs w:val="18"/>
        </w:rPr>
        <w:t>ręczne nastawy lub oprogramowanie z PC .Ta elastyczność</w:t>
      </w:r>
      <w:r w:rsidRPr="00717C8E">
        <w:rPr>
          <w:rFonts w:asciiTheme="minorHAnsi" w:hAnsiTheme="minorHAnsi"/>
          <w:sz w:val="22"/>
          <w:szCs w:val="18"/>
        </w:rPr>
        <w:t xml:space="preserve"> </w:t>
      </w:r>
      <w:r w:rsidRPr="00717C8E">
        <w:rPr>
          <w:rStyle w:val="hps"/>
          <w:rFonts w:asciiTheme="minorHAnsi" w:hAnsiTheme="minorHAnsi"/>
          <w:sz w:val="22"/>
          <w:szCs w:val="18"/>
        </w:rPr>
        <w:t>pozwala</w:t>
      </w:r>
      <w:r w:rsidRPr="00717C8E">
        <w:rPr>
          <w:rFonts w:asciiTheme="minorHAnsi" w:hAnsiTheme="minorHAnsi"/>
          <w:sz w:val="22"/>
          <w:szCs w:val="18"/>
        </w:rPr>
        <w:t xml:space="preserve"> MD-</w:t>
      </w:r>
      <w:r w:rsidR="000F2FA2">
        <w:rPr>
          <w:rFonts w:asciiTheme="minorHAnsi" w:hAnsiTheme="minorHAnsi"/>
          <w:sz w:val="22"/>
          <w:szCs w:val="18"/>
        </w:rPr>
        <w:t>02</w:t>
      </w:r>
      <w:r w:rsidR="000F2FA2" w:rsidRPr="00717C8E">
        <w:rPr>
          <w:rFonts w:asciiTheme="minorHAnsi" w:hAnsiTheme="minorHAnsi"/>
          <w:sz w:val="22"/>
          <w:szCs w:val="18"/>
        </w:rPr>
        <w:t xml:space="preserve"> </w:t>
      </w:r>
      <w:r w:rsidRPr="00717C8E">
        <w:rPr>
          <w:rStyle w:val="hps"/>
          <w:rFonts w:asciiTheme="minorHAnsi" w:hAnsiTheme="minorHAnsi"/>
          <w:sz w:val="22"/>
          <w:szCs w:val="18"/>
        </w:rPr>
        <w:t>do obsługi</w:t>
      </w:r>
      <w:r w:rsidRPr="00717C8E">
        <w:rPr>
          <w:rFonts w:asciiTheme="minorHAnsi" w:hAnsiTheme="minorHAnsi"/>
          <w:sz w:val="22"/>
          <w:szCs w:val="18"/>
        </w:rPr>
        <w:t xml:space="preserve">  </w:t>
      </w:r>
      <w:r w:rsidRPr="00717C8E">
        <w:rPr>
          <w:rStyle w:val="hps"/>
          <w:rFonts w:asciiTheme="minorHAnsi" w:hAnsiTheme="minorHAnsi"/>
          <w:sz w:val="22"/>
          <w:szCs w:val="18"/>
        </w:rPr>
        <w:t>rotorów Firmy SPID Elektronik.</w:t>
      </w:r>
    </w:p>
    <w:p w:rsidR="00D64A88" w:rsidRPr="00717C8E" w:rsidRDefault="00D64A88" w:rsidP="00D64A88">
      <w:pPr>
        <w:jc w:val="both"/>
        <w:rPr>
          <w:rStyle w:val="hps"/>
          <w:rFonts w:asciiTheme="minorHAnsi" w:hAnsiTheme="minorHAnsi"/>
          <w:sz w:val="22"/>
          <w:szCs w:val="18"/>
        </w:rPr>
      </w:pPr>
      <w:r w:rsidRPr="00717C8E">
        <w:rPr>
          <w:rStyle w:val="hps"/>
          <w:rFonts w:asciiTheme="minorHAnsi" w:hAnsiTheme="minorHAnsi"/>
          <w:sz w:val="22"/>
          <w:szCs w:val="18"/>
        </w:rPr>
        <w:t>Ponadto sterownik MD-</w:t>
      </w:r>
      <w:r w:rsidR="000F2FA2">
        <w:rPr>
          <w:rFonts w:asciiTheme="minorHAnsi" w:hAnsiTheme="minorHAnsi"/>
          <w:sz w:val="22"/>
          <w:szCs w:val="18"/>
        </w:rPr>
        <w:t>02</w:t>
      </w:r>
      <w:r w:rsidR="000F2FA2" w:rsidRPr="00717C8E">
        <w:rPr>
          <w:rFonts w:asciiTheme="minorHAnsi" w:hAnsiTheme="minorHAnsi"/>
          <w:sz w:val="22"/>
          <w:szCs w:val="18"/>
        </w:rPr>
        <w:t xml:space="preserve"> </w:t>
      </w:r>
      <w:r w:rsidRPr="00717C8E">
        <w:rPr>
          <w:rStyle w:val="hps"/>
          <w:rFonts w:asciiTheme="minorHAnsi" w:hAnsiTheme="minorHAnsi"/>
          <w:sz w:val="22"/>
          <w:szCs w:val="18"/>
        </w:rPr>
        <w:t>może sterować wszystkie Rotory które do napędu posiadają silniki prądu stałego i mają wyjście impulsowe do zamiany kąta na impulsy .</w:t>
      </w:r>
    </w:p>
    <w:p w:rsidR="00D64A88" w:rsidRPr="00717C8E" w:rsidRDefault="00D64A88" w:rsidP="00D64A88">
      <w:pPr>
        <w:jc w:val="both"/>
        <w:rPr>
          <w:rStyle w:val="hps"/>
          <w:rFonts w:asciiTheme="minorHAnsi" w:hAnsiTheme="minorHAnsi"/>
          <w:sz w:val="22"/>
          <w:szCs w:val="18"/>
        </w:rPr>
      </w:pPr>
      <w:r w:rsidRPr="00717C8E">
        <w:rPr>
          <w:rStyle w:val="hps"/>
          <w:rFonts w:asciiTheme="minorHAnsi" w:hAnsiTheme="minorHAnsi"/>
          <w:sz w:val="22"/>
          <w:szCs w:val="18"/>
        </w:rPr>
        <w:t>Sterownik dzięki wielu możliwością konfiguracyjnym pozwala  użytkownikowi na</w:t>
      </w:r>
      <w:r w:rsidRPr="00717C8E">
        <w:rPr>
          <w:rFonts w:asciiTheme="minorHAnsi" w:hAnsiTheme="minorHAnsi"/>
          <w:sz w:val="22"/>
          <w:szCs w:val="18"/>
        </w:rPr>
        <w:t xml:space="preserve"> </w:t>
      </w:r>
      <w:r w:rsidRPr="00717C8E">
        <w:rPr>
          <w:rStyle w:val="hps"/>
          <w:rFonts w:asciiTheme="minorHAnsi" w:hAnsiTheme="minorHAnsi"/>
          <w:sz w:val="22"/>
          <w:szCs w:val="18"/>
        </w:rPr>
        <w:t>sterowanie</w:t>
      </w:r>
      <w:r w:rsidRPr="00717C8E">
        <w:rPr>
          <w:rFonts w:asciiTheme="minorHAnsi" w:hAnsiTheme="minorHAnsi"/>
          <w:sz w:val="22"/>
          <w:szCs w:val="18"/>
        </w:rPr>
        <w:t xml:space="preserve"> </w:t>
      </w:r>
      <w:r w:rsidRPr="00717C8E">
        <w:rPr>
          <w:rStyle w:val="hps"/>
          <w:rFonts w:asciiTheme="minorHAnsi" w:hAnsiTheme="minorHAnsi"/>
          <w:sz w:val="22"/>
          <w:szCs w:val="18"/>
        </w:rPr>
        <w:t>systemami</w:t>
      </w:r>
      <w:r w:rsidRPr="00717C8E">
        <w:rPr>
          <w:rFonts w:asciiTheme="minorHAnsi" w:hAnsiTheme="minorHAnsi"/>
          <w:sz w:val="22"/>
          <w:szCs w:val="18"/>
        </w:rPr>
        <w:t xml:space="preserve"> </w:t>
      </w:r>
      <w:r w:rsidRPr="00717C8E">
        <w:rPr>
          <w:rStyle w:val="hps"/>
          <w:rFonts w:asciiTheme="minorHAnsi" w:hAnsiTheme="minorHAnsi"/>
          <w:sz w:val="22"/>
          <w:szCs w:val="18"/>
        </w:rPr>
        <w:t>handlowymi</w:t>
      </w:r>
      <w:r w:rsidRPr="00717C8E">
        <w:rPr>
          <w:rFonts w:asciiTheme="minorHAnsi" w:hAnsiTheme="minorHAnsi"/>
          <w:sz w:val="22"/>
          <w:szCs w:val="18"/>
        </w:rPr>
        <w:t xml:space="preserve"> </w:t>
      </w:r>
      <w:r w:rsidRPr="00717C8E">
        <w:rPr>
          <w:rStyle w:val="hps"/>
          <w:rFonts w:asciiTheme="minorHAnsi" w:hAnsiTheme="minorHAnsi"/>
          <w:sz w:val="22"/>
          <w:szCs w:val="18"/>
        </w:rPr>
        <w:t>i przemysłowymi .</w:t>
      </w:r>
    </w:p>
    <w:p w:rsidR="00D64A88" w:rsidRPr="00717C8E" w:rsidRDefault="00D64A88" w:rsidP="00D64A88">
      <w:pPr>
        <w:jc w:val="both"/>
        <w:rPr>
          <w:rStyle w:val="hps"/>
          <w:rFonts w:asciiTheme="minorHAnsi" w:hAnsiTheme="minorHAnsi"/>
          <w:sz w:val="22"/>
          <w:szCs w:val="18"/>
        </w:rPr>
      </w:pPr>
    </w:p>
    <w:p w:rsidR="00D64A88" w:rsidRPr="00717C8E" w:rsidRDefault="00D64A88" w:rsidP="00D64A88">
      <w:pPr>
        <w:jc w:val="both"/>
        <w:rPr>
          <w:rStyle w:val="hps"/>
          <w:rFonts w:asciiTheme="minorHAnsi" w:hAnsiTheme="minorHAnsi"/>
          <w:sz w:val="22"/>
          <w:szCs w:val="18"/>
        </w:rPr>
      </w:pPr>
      <w:r w:rsidRPr="00717C8E">
        <w:rPr>
          <w:rStyle w:val="hps"/>
          <w:rFonts w:asciiTheme="minorHAnsi" w:hAnsiTheme="minorHAnsi"/>
          <w:sz w:val="22"/>
          <w:szCs w:val="18"/>
        </w:rPr>
        <w:t>Sterownik może opcjonalnie mieć dołączony Moduł Ethernet .</w:t>
      </w:r>
    </w:p>
    <w:p w:rsidR="00D64A88" w:rsidRPr="00717C8E" w:rsidRDefault="00D64A88" w:rsidP="00D64A88">
      <w:pPr>
        <w:jc w:val="both"/>
        <w:rPr>
          <w:rStyle w:val="hps"/>
          <w:rFonts w:asciiTheme="minorHAnsi" w:hAnsiTheme="minorHAnsi"/>
          <w:sz w:val="22"/>
          <w:szCs w:val="18"/>
        </w:rPr>
      </w:pPr>
      <w:r w:rsidRPr="00717C8E">
        <w:rPr>
          <w:rStyle w:val="hps"/>
          <w:rFonts w:asciiTheme="minorHAnsi" w:hAnsiTheme="minorHAnsi"/>
          <w:sz w:val="22"/>
          <w:szCs w:val="18"/>
        </w:rPr>
        <w:t>Dzięki temu rozwiązaniu sterownik Mozę współpracować z siecią internetową co bardzo rozszerz jego możliwości .</w:t>
      </w:r>
    </w:p>
    <w:p w:rsidR="00D64A88" w:rsidRPr="00717C8E" w:rsidRDefault="00D64A88" w:rsidP="00D64A88">
      <w:pPr>
        <w:jc w:val="both"/>
        <w:rPr>
          <w:rStyle w:val="hps"/>
          <w:rFonts w:asciiTheme="minorHAnsi" w:hAnsiTheme="minorHAnsi"/>
          <w:sz w:val="22"/>
          <w:szCs w:val="18"/>
        </w:rPr>
      </w:pPr>
      <w:r w:rsidRPr="00717C8E">
        <w:rPr>
          <w:rStyle w:val="hps"/>
          <w:rFonts w:asciiTheme="minorHAnsi" w:hAnsiTheme="minorHAnsi"/>
          <w:sz w:val="22"/>
          <w:szCs w:val="18"/>
        </w:rPr>
        <w:t>Dzięki tej opcji można sterować i konfigurować zdalnie , tworzyć systemy bez obsługowe lub sterować wieloma sterownikami z dowolnego miejsca na świecie .</w:t>
      </w:r>
    </w:p>
    <w:p w:rsidR="00D64A88" w:rsidRPr="00717C8E" w:rsidRDefault="00D64A88" w:rsidP="00D64A88">
      <w:pPr>
        <w:jc w:val="both"/>
        <w:rPr>
          <w:rStyle w:val="hps"/>
          <w:rFonts w:asciiTheme="minorHAnsi" w:hAnsiTheme="minorHAnsi"/>
          <w:sz w:val="22"/>
          <w:szCs w:val="18"/>
        </w:rPr>
      </w:pPr>
      <w:r w:rsidRPr="00717C8E">
        <w:rPr>
          <w:rStyle w:val="hps"/>
          <w:rFonts w:asciiTheme="minorHAnsi" w:hAnsiTheme="minorHAnsi"/>
          <w:sz w:val="22"/>
          <w:szCs w:val="18"/>
        </w:rPr>
        <w:t>Sterowniki MD-</w:t>
      </w:r>
      <w:r w:rsidR="000F2FA2">
        <w:rPr>
          <w:rFonts w:asciiTheme="minorHAnsi" w:hAnsiTheme="minorHAnsi"/>
          <w:sz w:val="22"/>
          <w:szCs w:val="18"/>
        </w:rPr>
        <w:t>02</w:t>
      </w:r>
      <w:r w:rsidR="000F2FA2" w:rsidRPr="00717C8E">
        <w:rPr>
          <w:rFonts w:asciiTheme="minorHAnsi" w:hAnsiTheme="minorHAnsi"/>
          <w:sz w:val="22"/>
          <w:szCs w:val="18"/>
        </w:rPr>
        <w:t xml:space="preserve"> </w:t>
      </w:r>
      <w:r w:rsidRPr="00717C8E">
        <w:rPr>
          <w:rStyle w:val="hps"/>
          <w:rFonts w:asciiTheme="minorHAnsi" w:hAnsiTheme="minorHAnsi"/>
          <w:sz w:val="22"/>
          <w:szCs w:val="18"/>
        </w:rPr>
        <w:t>mogą tworzyć zestawy składające się z wielu sterowników pracujących razem .</w:t>
      </w:r>
    </w:p>
    <w:p w:rsidR="00D64A88" w:rsidRPr="00717C8E" w:rsidRDefault="00D64A88" w:rsidP="00D64A88">
      <w:pPr>
        <w:jc w:val="both"/>
        <w:rPr>
          <w:rStyle w:val="hps"/>
          <w:rFonts w:asciiTheme="minorHAnsi" w:hAnsiTheme="minorHAnsi"/>
          <w:sz w:val="22"/>
          <w:szCs w:val="18"/>
        </w:rPr>
      </w:pPr>
      <w:r w:rsidRPr="00717C8E">
        <w:rPr>
          <w:rStyle w:val="hps"/>
          <w:rFonts w:asciiTheme="minorHAnsi" w:hAnsiTheme="minorHAnsi"/>
          <w:sz w:val="22"/>
          <w:szCs w:val="18"/>
        </w:rPr>
        <w:t>Sterownik pozwala na sterowanie dwóch Rotorów  AZ lub jednego rotora AZ/EL .</w:t>
      </w:r>
    </w:p>
    <w:p w:rsidR="00D64A88" w:rsidRPr="00717C8E" w:rsidRDefault="00D64A88" w:rsidP="00D64A88">
      <w:pPr>
        <w:jc w:val="both"/>
        <w:rPr>
          <w:rStyle w:val="hps"/>
          <w:rFonts w:asciiTheme="minorHAnsi" w:hAnsiTheme="minorHAnsi"/>
          <w:sz w:val="22"/>
          <w:szCs w:val="18"/>
        </w:rPr>
      </w:pPr>
      <w:r w:rsidRPr="00717C8E">
        <w:rPr>
          <w:rStyle w:val="hps"/>
          <w:rFonts w:asciiTheme="minorHAnsi" w:hAnsiTheme="minorHAnsi"/>
          <w:sz w:val="22"/>
          <w:szCs w:val="18"/>
        </w:rPr>
        <w:t xml:space="preserve">Współpracuje z Rotorami  o wyjściu impulsowym   lub  z przetwornikami dwu bitowymi ( dwa ciągi impulsów przesunięte w fazie o 90 stopni ). W obu przypadkach  można zmieniać </w:t>
      </w:r>
      <w:proofErr w:type="spellStart"/>
      <w:r w:rsidRPr="00717C8E">
        <w:rPr>
          <w:rStyle w:val="hps"/>
          <w:rFonts w:asciiTheme="minorHAnsi" w:hAnsiTheme="minorHAnsi"/>
          <w:sz w:val="22"/>
          <w:szCs w:val="18"/>
        </w:rPr>
        <w:t>liczbe</w:t>
      </w:r>
      <w:proofErr w:type="spellEnd"/>
      <w:r w:rsidRPr="00717C8E">
        <w:rPr>
          <w:rStyle w:val="hps"/>
          <w:rFonts w:asciiTheme="minorHAnsi" w:hAnsiTheme="minorHAnsi"/>
          <w:sz w:val="22"/>
          <w:szCs w:val="18"/>
        </w:rPr>
        <w:t xml:space="preserve"> impulsów na stopień .</w:t>
      </w:r>
    </w:p>
    <w:p w:rsidR="00D64A88" w:rsidRPr="00717C8E" w:rsidRDefault="00D64A88" w:rsidP="00D64A88">
      <w:pPr>
        <w:jc w:val="both"/>
        <w:rPr>
          <w:rStyle w:val="hps"/>
          <w:rFonts w:asciiTheme="minorHAnsi" w:hAnsiTheme="minorHAnsi"/>
          <w:sz w:val="22"/>
          <w:szCs w:val="18"/>
        </w:rPr>
      </w:pPr>
    </w:p>
    <w:p w:rsidR="00D64A88" w:rsidRPr="00717C8E" w:rsidRDefault="00D64A88" w:rsidP="00D64A88">
      <w:pPr>
        <w:jc w:val="both"/>
        <w:rPr>
          <w:rStyle w:val="hps"/>
          <w:rFonts w:asciiTheme="minorHAnsi" w:hAnsiTheme="minorHAnsi"/>
          <w:sz w:val="22"/>
          <w:szCs w:val="18"/>
        </w:rPr>
      </w:pPr>
      <w:r w:rsidRPr="00717C8E">
        <w:rPr>
          <w:rStyle w:val="hps"/>
          <w:rFonts w:asciiTheme="minorHAnsi" w:hAnsiTheme="minorHAnsi"/>
          <w:sz w:val="22"/>
          <w:szCs w:val="18"/>
        </w:rPr>
        <w:t>Sterownik MD-</w:t>
      </w:r>
      <w:r w:rsidR="000F2FA2">
        <w:rPr>
          <w:rFonts w:asciiTheme="minorHAnsi" w:hAnsiTheme="minorHAnsi"/>
          <w:sz w:val="22"/>
          <w:szCs w:val="18"/>
        </w:rPr>
        <w:t>02</w:t>
      </w:r>
      <w:r w:rsidR="000F2FA2" w:rsidRPr="00717C8E">
        <w:rPr>
          <w:rFonts w:asciiTheme="minorHAnsi" w:hAnsiTheme="minorHAnsi"/>
          <w:sz w:val="22"/>
          <w:szCs w:val="18"/>
        </w:rPr>
        <w:t xml:space="preserve"> </w:t>
      </w:r>
      <w:r w:rsidRPr="00717C8E">
        <w:rPr>
          <w:rStyle w:val="hps"/>
          <w:rFonts w:asciiTheme="minorHAnsi" w:hAnsiTheme="minorHAnsi"/>
          <w:sz w:val="22"/>
          <w:szCs w:val="18"/>
        </w:rPr>
        <w:t xml:space="preserve">i rotory </w:t>
      </w:r>
      <w:proofErr w:type="spellStart"/>
      <w:r w:rsidRPr="00717C8E">
        <w:rPr>
          <w:rStyle w:val="hps"/>
          <w:rFonts w:asciiTheme="minorHAnsi" w:hAnsiTheme="minorHAnsi"/>
          <w:sz w:val="22"/>
          <w:szCs w:val="18"/>
        </w:rPr>
        <w:t>seri</w:t>
      </w:r>
      <w:proofErr w:type="spellEnd"/>
      <w:r w:rsidRPr="00717C8E">
        <w:rPr>
          <w:rStyle w:val="hps"/>
          <w:rFonts w:asciiTheme="minorHAnsi" w:hAnsiTheme="minorHAnsi"/>
          <w:sz w:val="22"/>
          <w:szCs w:val="18"/>
        </w:rPr>
        <w:t xml:space="preserve"> /HR były zaprojektowane do śledzenia amatorskich </w:t>
      </w:r>
      <w:proofErr w:type="spellStart"/>
      <w:r w:rsidRPr="00717C8E">
        <w:rPr>
          <w:rStyle w:val="hps"/>
          <w:rFonts w:asciiTheme="minorHAnsi" w:hAnsiTheme="minorHAnsi"/>
          <w:sz w:val="22"/>
          <w:szCs w:val="18"/>
        </w:rPr>
        <w:t>satelit</w:t>
      </w:r>
      <w:proofErr w:type="spellEnd"/>
      <w:r w:rsidRPr="00717C8E">
        <w:rPr>
          <w:rStyle w:val="hps"/>
          <w:rFonts w:asciiTheme="minorHAnsi" w:hAnsiTheme="minorHAnsi"/>
          <w:sz w:val="22"/>
          <w:szCs w:val="18"/>
        </w:rPr>
        <w:t xml:space="preserve"> CUBE .</w:t>
      </w:r>
    </w:p>
    <w:p w:rsidR="00D64A88" w:rsidRPr="00717C8E" w:rsidRDefault="00D64A88" w:rsidP="00D64A88">
      <w:pPr>
        <w:jc w:val="both"/>
        <w:rPr>
          <w:rStyle w:val="hps"/>
          <w:rFonts w:asciiTheme="minorHAnsi" w:hAnsiTheme="minorHAnsi"/>
          <w:sz w:val="22"/>
          <w:szCs w:val="18"/>
        </w:rPr>
      </w:pPr>
      <w:r w:rsidRPr="00717C8E">
        <w:rPr>
          <w:rStyle w:val="hps"/>
          <w:rFonts w:asciiTheme="minorHAnsi" w:hAnsiTheme="minorHAnsi"/>
          <w:sz w:val="22"/>
          <w:szCs w:val="18"/>
        </w:rPr>
        <w:t>Wiele placówek badawczych używa tego sterowania   miedzy innymi CENTRÓM BADAŃ KOSMICZNYCH w POLSCE .</w:t>
      </w:r>
    </w:p>
    <w:p w:rsidR="00D64A88" w:rsidRPr="00717C8E" w:rsidRDefault="00D64A88" w:rsidP="00D64A88">
      <w:pPr>
        <w:jc w:val="both"/>
        <w:rPr>
          <w:rStyle w:val="hps"/>
          <w:rFonts w:asciiTheme="minorHAnsi" w:hAnsiTheme="minorHAnsi"/>
          <w:sz w:val="22"/>
          <w:szCs w:val="18"/>
        </w:rPr>
      </w:pPr>
      <w:r w:rsidRPr="00717C8E">
        <w:rPr>
          <w:rStyle w:val="hps"/>
          <w:rFonts w:asciiTheme="minorHAnsi" w:hAnsiTheme="minorHAnsi"/>
          <w:sz w:val="22"/>
          <w:szCs w:val="18"/>
        </w:rPr>
        <w:t xml:space="preserve">Projekt BRITE link …………… </w:t>
      </w:r>
    </w:p>
    <w:p w:rsidR="00D64A88" w:rsidRDefault="00D64A88" w:rsidP="00D64A88">
      <w:pPr>
        <w:jc w:val="both"/>
        <w:rPr>
          <w:rStyle w:val="hps"/>
          <w:sz w:val="18"/>
          <w:szCs w:val="18"/>
        </w:rPr>
      </w:pPr>
      <w:r w:rsidRPr="008B2581">
        <w:rPr>
          <w:rStyle w:val="hps"/>
          <w:rFonts w:asciiTheme="minorHAnsi" w:hAnsiTheme="minorHAnsi"/>
          <w:sz w:val="18"/>
          <w:szCs w:val="18"/>
        </w:rPr>
        <w:t xml:space="preserve">   </w:t>
      </w:r>
    </w:p>
    <w:p w:rsidR="00D64A88" w:rsidRDefault="00D64A88" w:rsidP="00D64A88">
      <w:pPr>
        <w:jc w:val="both"/>
        <w:rPr>
          <w:rStyle w:val="hps"/>
          <w:sz w:val="18"/>
          <w:szCs w:val="18"/>
        </w:rPr>
      </w:pPr>
    </w:p>
    <w:p w:rsidR="00D64A88" w:rsidRDefault="00D64A88" w:rsidP="00D64A88">
      <w:pPr>
        <w:jc w:val="both"/>
        <w:rPr>
          <w:rStyle w:val="hps"/>
          <w:sz w:val="18"/>
          <w:szCs w:val="18"/>
        </w:rPr>
      </w:pPr>
    </w:p>
    <w:p w:rsidR="00D64A88" w:rsidRDefault="00D64A88" w:rsidP="00D64A88">
      <w:pPr>
        <w:jc w:val="both"/>
        <w:rPr>
          <w:rStyle w:val="hps"/>
          <w:sz w:val="18"/>
          <w:szCs w:val="18"/>
        </w:rPr>
      </w:pPr>
    </w:p>
    <w:p w:rsidR="00D64A88" w:rsidRDefault="00D64A88" w:rsidP="00D64A88">
      <w:pPr>
        <w:jc w:val="both"/>
        <w:rPr>
          <w:rStyle w:val="hps"/>
          <w:sz w:val="18"/>
          <w:szCs w:val="18"/>
        </w:rPr>
      </w:pPr>
    </w:p>
    <w:p w:rsidR="00D64A88" w:rsidRDefault="00D64A88" w:rsidP="00D64A88">
      <w:pPr>
        <w:jc w:val="both"/>
        <w:rPr>
          <w:rStyle w:val="hps"/>
          <w:sz w:val="18"/>
          <w:szCs w:val="18"/>
        </w:rPr>
      </w:pPr>
    </w:p>
    <w:p w:rsidR="00D64A88" w:rsidRDefault="00D64A88" w:rsidP="00D64A88">
      <w:pPr>
        <w:jc w:val="both"/>
        <w:rPr>
          <w:rStyle w:val="hps"/>
          <w:sz w:val="18"/>
          <w:szCs w:val="18"/>
        </w:rPr>
      </w:pPr>
    </w:p>
    <w:p w:rsidR="00D64A88" w:rsidRDefault="00D64A88" w:rsidP="00D64A88">
      <w:pPr>
        <w:jc w:val="both"/>
        <w:rPr>
          <w:rStyle w:val="hps"/>
          <w:sz w:val="18"/>
          <w:szCs w:val="18"/>
        </w:rPr>
      </w:pPr>
    </w:p>
    <w:p w:rsidR="00D64A88" w:rsidRDefault="00D64A88" w:rsidP="00D64A88">
      <w:pPr>
        <w:jc w:val="both"/>
        <w:rPr>
          <w:rStyle w:val="hps"/>
          <w:sz w:val="18"/>
          <w:szCs w:val="18"/>
        </w:rPr>
      </w:pPr>
    </w:p>
    <w:p w:rsidR="00D64A88" w:rsidRDefault="00D64A88" w:rsidP="00D64A88">
      <w:pPr>
        <w:jc w:val="both"/>
        <w:rPr>
          <w:rStyle w:val="hps"/>
          <w:sz w:val="18"/>
          <w:szCs w:val="18"/>
        </w:rPr>
      </w:pPr>
    </w:p>
    <w:p w:rsidR="00D64A88" w:rsidRDefault="00D64A88" w:rsidP="00D64A88">
      <w:pPr>
        <w:jc w:val="both"/>
        <w:rPr>
          <w:rStyle w:val="hps"/>
          <w:sz w:val="18"/>
          <w:szCs w:val="18"/>
        </w:rPr>
      </w:pPr>
    </w:p>
    <w:p w:rsidR="00D64A88" w:rsidRDefault="00D64A88" w:rsidP="00D64A88">
      <w:pPr>
        <w:jc w:val="both"/>
        <w:rPr>
          <w:rStyle w:val="hps"/>
          <w:rFonts w:asciiTheme="minorHAnsi" w:hAnsiTheme="minorHAnsi"/>
          <w:sz w:val="18"/>
          <w:szCs w:val="18"/>
        </w:rPr>
      </w:pPr>
    </w:p>
    <w:p w:rsidR="00D64A88" w:rsidRDefault="00D64A88" w:rsidP="00D64A88">
      <w:pPr>
        <w:jc w:val="both"/>
        <w:rPr>
          <w:rStyle w:val="hps"/>
          <w:rFonts w:asciiTheme="minorHAnsi" w:hAnsiTheme="minorHAnsi"/>
          <w:sz w:val="18"/>
          <w:szCs w:val="18"/>
        </w:rPr>
      </w:pPr>
    </w:p>
    <w:p w:rsidR="00D64A88" w:rsidRDefault="00D64A88" w:rsidP="00D64A88">
      <w:pPr>
        <w:jc w:val="both"/>
        <w:rPr>
          <w:rStyle w:val="hps"/>
          <w:rFonts w:asciiTheme="minorHAnsi" w:hAnsiTheme="minorHAnsi"/>
          <w:sz w:val="18"/>
          <w:szCs w:val="18"/>
        </w:rPr>
      </w:pPr>
    </w:p>
    <w:p w:rsidR="00D64A88" w:rsidRDefault="00D64A88" w:rsidP="00D64A88">
      <w:pPr>
        <w:jc w:val="both"/>
        <w:rPr>
          <w:rStyle w:val="hps"/>
          <w:rFonts w:asciiTheme="minorHAnsi" w:hAnsiTheme="minorHAnsi"/>
          <w:sz w:val="18"/>
          <w:szCs w:val="18"/>
        </w:rPr>
      </w:pPr>
    </w:p>
    <w:p w:rsidR="00D64A88" w:rsidRDefault="00D64A88" w:rsidP="00D64A88">
      <w:pPr>
        <w:jc w:val="both"/>
        <w:rPr>
          <w:rStyle w:val="hps"/>
          <w:rFonts w:asciiTheme="minorHAnsi" w:hAnsiTheme="minorHAnsi"/>
          <w:sz w:val="18"/>
          <w:szCs w:val="18"/>
        </w:rPr>
      </w:pPr>
    </w:p>
    <w:p w:rsidR="00D64A88" w:rsidRDefault="00D64A88" w:rsidP="00D64A88">
      <w:pPr>
        <w:jc w:val="both"/>
        <w:rPr>
          <w:rStyle w:val="hps"/>
          <w:rFonts w:asciiTheme="minorHAnsi" w:hAnsiTheme="minorHAnsi"/>
          <w:sz w:val="18"/>
          <w:szCs w:val="18"/>
        </w:rPr>
      </w:pPr>
    </w:p>
    <w:p w:rsidR="00D64A88" w:rsidRDefault="00D64A88" w:rsidP="00D64A88">
      <w:pPr>
        <w:jc w:val="both"/>
        <w:rPr>
          <w:rStyle w:val="hps"/>
          <w:rFonts w:asciiTheme="minorHAnsi" w:hAnsiTheme="minorHAnsi"/>
          <w:sz w:val="18"/>
          <w:szCs w:val="18"/>
        </w:rPr>
      </w:pPr>
    </w:p>
    <w:p w:rsidR="00D64A88" w:rsidRDefault="00D64A88" w:rsidP="00D64A88">
      <w:pPr>
        <w:jc w:val="both"/>
        <w:rPr>
          <w:rStyle w:val="hps"/>
          <w:rFonts w:asciiTheme="minorHAnsi" w:hAnsiTheme="minorHAnsi"/>
          <w:sz w:val="18"/>
          <w:szCs w:val="18"/>
        </w:rPr>
      </w:pPr>
    </w:p>
    <w:p w:rsidR="00D64A88" w:rsidRDefault="00D64A88" w:rsidP="00D64A88">
      <w:pPr>
        <w:jc w:val="both"/>
        <w:rPr>
          <w:rStyle w:val="hps"/>
          <w:rFonts w:asciiTheme="minorHAnsi" w:hAnsiTheme="minorHAnsi"/>
          <w:sz w:val="18"/>
          <w:szCs w:val="18"/>
        </w:rPr>
      </w:pPr>
    </w:p>
    <w:p w:rsidR="00D64A88" w:rsidRDefault="00D64A88" w:rsidP="00D64A88">
      <w:pPr>
        <w:jc w:val="both"/>
        <w:rPr>
          <w:rStyle w:val="hps"/>
          <w:rFonts w:asciiTheme="minorHAnsi" w:hAnsiTheme="minorHAnsi"/>
          <w:sz w:val="18"/>
          <w:szCs w:val="18"/>
        </w:rPr>
      </w:pPr>
    </w:p>
    <w:p w:rsidR="00D64A88" w:rsidRDefault="00D64A88" w:rsidP="00D64A88">
      <w:pPr>
        <w:jc w:val="both"/>
        <w:rPr>
          <w:rStyle w:val="hps"/>
          <w:rFonts w:asciiTheme="minorHAnsi" w:hAnsiTheme="minorHAnsi"/>
          <w:sz w:val="18"/>
          <w:szCs w:val="18"/>
        </w:rPr>
      </w:pPr>
    </w:p>
    <w:p w:rsidR="00D64A88" w:rsidRDefault="00D64A88" w:rsidP="00D64A88">
      <w:pPr>
        <w:jc w:val="both"/>
        <w:rPr>
          <w:rStyle w:val="hps"/>
          <w:rFonts w:asciiTheme="minorHAnsi" w:hAnsiTheme="minorHAnsi"/>
          <w:sz w:val="18"/>
          <w:szCs w:val="18"/>
        </w:rPr>
      </w:pPr>
    </w:p>
    <w:p w:rsidR="00D64A88" w:rsidRDefault="00D64A88" w:rsidP="00D64A88">
      <w:pPr>
        <w:jc w:val="both"/>
        <w:rPr>
          <w:rStyle w:val="hps"/>
          <w:rFonts w:asciiTheme="minorHAnsi" w:hAnsiTheme="minorHAnsi"/>
          <w:sz w:val="18"/>
          <w:szCs w:val="18"/>
        </w:rPr>
      </w:pPr>
    </w:p>
    <w:p w:rsidR="00D64A88" w:rsidRDefault="00D64A88" w:rsidP="00D64A88">
      <w:pPr>
        <w:jc w:val="both"/>
        <w:rPr>
          <w:rStyle w:val="hps"/>
          <w:rFonts w:asciiTheme="minorHAnsi" w:hAnsiTheme="minorHAnsi"/>
          <w:sz w:val="18"/>
          <w:szCs w:val="18"/>
        </w:rPr>
      </w:pPr>
    </w:p>
    <w:p w:rsidR="00D64A88" w:rsidRDefault="00D64A88" w:rsidP="00D64A88">
      <w:pPr>
        <w:jc w:val="both"/>
        <w:rPr>
          <w:rStyle w:val="hps"/>
          <w:rFonts w:asciiTheme="minorHAnsi" w:hAnsiTheme="minorHAnsi"/>
          <w:sz w:val="18"/>
          <w:szCs w:val="18"/>
        </w:rPr>
      </w:pPr>
    </w:p>
    <w:p w:rsidR="00D64A88" w:rsidRDefault="00D64A88" w:rsidP="00D64A88">
      <w:pPr>
        <w:jc w:val="both"/>
        <w:rPr>
          <w:rStyle w:val="hps"/>
          <w:rFonts w:asciiTheme="minorHAnsi" w:hAnsiTheme="minorHAnsi"/>
          <w:sz w:val="18"/>
          <w:szCs w:val="18"/>
        </w:rPr>
      </w:pPr>
    </w:p>
    <w:p w:rsidR="00D64A88" w:rsidRDefault="00D64A88" w:rsidP="00D64A88">
      <w:pPr>
        <w:jc w:val="both"/>
        <w:rPr>
          <w:rStyle w:val="hps"/>
          <w:rFonts w:asciiTheme="minorHAnsi" w:hAnsiTheme="minorHAnsi"/>
          <w:sz w:val="18"/>
          <w:szCs w:val="18"/>
        </w:rPr>
      </w:pPr>
    </w:p>
    <w:p w:rsidR="00D64A88" w:rsidRDefault="00D64A88" w:rsidP="00D64A88">
      <w:pPr>
        <w:jc w:val="both"/>
        <w:rPr>
          <w:rStyle w:val="hps"/>
          <w:rFonts w:asciiTheme="minorHAnsi" w:hAnsiTheme="minorHAnsi"/>
          <w:sz w:val="18"/>
          <w:szCs w:val="18"/>
        </w:rPr>
      </w:pPr>
    </w:p>
    <w:p w:rsidR="00D64A88" w:rsidRDefault="00D64A88" w:rsidP="00D64A88">
      <w:pPr>
        <w:jc w:val="both"/>
        <w:rPr>
          <w:rStyle w:val="hps"/>
          <w:rFonts w:asciiTheme="minorHAnsi" w:hAnsiTheme="minorHAnsi"/>
          <w:sz w:val="18"/>
          <w:szCs w:val="18"/>
        </w:rPr>
      </w:pPr>
    </w:p>
    <w:p w:rsidR="00D64A88" w:rsidRDefault="00D64A88" w:rsidP="00D64A88">
      <w:pPr>
        <w:jc w:val="both"/>
        <w:rPr>
          <w:rStyle w:val="hps"/>
          <w:rFonts w:asciiTheme="minorHAnsi" w:hAnsiTheme="minorHAnsi"/>
          <w:sz w:val="18"/>
          <w:szCs w:val="18"/>
        </w:rPr>
      </w:pPr>
    </w:p>
    <w:p w:rsidR="00D64A88" w:rsidRDefault="00D64A88" w:rsidP="00D64A88">
      <w:pPr>
        <w:jc w:val="both"/>
        <w:rPr>
          <w:rStyle w:val="hps"/>
          <w:rFonts w:asciiTheme="minorHAnsi" w:hAnsiTheme="minorHAnsi"/>
          <w:sz w:val="18"/>
          <w:szCs w:val="18"/>
        </w:rPr>
      </w:pPr>
    </w:p>
    <w:p w:rsidR="00D64A88" w:rsidRDefault="00D64A88" w:rsidP="00D64A88">
      <w:pPr>
        <w:jc w:val="both"/>
        <w:rPr>
          <w:rStyle w:val="hps"/>
          <w:rFonts w:asciiTheme="minorHAnsi" w:hAnsiTheme="minorHAnsi"/>
          <w:sz w:val="18"/>
          <w:szCs w:val="18"/>
        </w:rPr>
      </w:pPr>
    </w:p>
    <w:p w:rsidR="00D64A88" w:rsidRDefault="00D64A88" w:rsidP="00D64A88">
      <w:pPr>
        <w:jc w:val="both"/>
        <w:rPr>
          <w:rStyle w:val="hps"/>
          <w:rFonts w:asciiTheme="minorHAnsi" w:hAnsiTheme="minorHAnsi"/>
          <w:sz w:val="18"/>
          <w:szCs w:val="18"/>
        </w:rPr>
      </w:pPr>
    </w:p>
    <w:p w:rsidR="00D64A88" w:rsidRPr="008B2581" w:rsidRDefault="00D64A88" w:rsidP="00D64A88">
      <w:pPr>
        <w:jc w:val="both"/>
        <w:rPr>
          <w:rStyle w:val="hps"/>
          <w:rFonts w:asciiTheme="minorHAnsi" w:hAnsiTheme="minorHAnsi"/>
          <w:sz w:val="18"/>
          <w:szCs w:val="18"/>
        </w:rPr>
      </w:pPr>
    </w:p>
    <w:p w:rsidR="00D64A88" w:rsidRPr="008B2581" w:rsidRDefault="00D64A88" w:rsidP="00D64A88">
      <w:pPr>
        <w:pStyle w:val="Tytu"/>
        <w:jc w:val="center"/>
        <w:rPr>
          <w:rStyle w:val="hps"/>
        </w:rPr>
      </w:pPr>
      <w:r w:rsidRPr="008B2581">
        <w:rPr>
          <w:rStyle w:val="hps"/>
          <w:b/>
        </w:rPr>
        <w:lastRenderedPageBreak/>
        <w:t>APLIKACJA</w:t>
      </w:r>
    </w:p>
    <w:p w:rsidR="00D64A88" w:rsidRPr="008B2581" w:rsidRDefault="00D64A88" w:rsidP="00D64A88">
      <w:pPr>
        <w:jc w:val="both"/>
        <w:rPr>
          <w:rStyle w:val="hps"/>
          <w:rFonts w:asciiTheme="minorHAnsi" w:hAnsiTheme="minorHAnsi"/>
          <w:sz w:val="18"/>
          <w:szCs w:val="18"/>
        </w:rPr>
      </w:pPr>
    </w:p>
    <w:p w:rsidR="00D64A88" w:rsidRPr="00717C8E" w:rsidRDefault="00D64A88" w:rsidP="00D64A88">
      <w:pPr>
        <w:jc w:val="both"/>
        <w:rPr>
          <w:rStyle w:val="hps"/>
          <w:rFonts w:asciiTheme="minorHAnsi" w:hAnsiTheme="minorHAnsi"/>
          <w:sz w:val="22"/>
          <w:szCs w:val="22"/>
        </w:rPr>
      </w:pPr>
      <w:r w:rsidRPr="00717C8E">
        <w:rPr>
          <w:rStyle w:val="hps"/>
          <w:rFonts w:asciiTheme="minorHAnsi" w:hAnsiTheme="minorHAnsi"/>
          <w:sz w:val="22"/>
          <w:szCs w:val="22"/>
        </w:rPr>
        <w:t>Sterownik MD-</w:t>
      </w:r>
      <w:r w:rsidR="000F2FA2">
        <w:rPr>
          <w:rFonts w:asciiTheme="minorHAnsi" w:hAnsiTheme="minorHAnsi"/>
          <w:sz w:val="22"/>
          <w:szCs w:val="18"/>
        </w:rPr>
        <w:t>02</w:t>
      </w:r>
      <w:r w:rsidR="000F2FA2" w:rsidRPr="00717C8E">
        <w:rPr>
          <w:rFonts w:asciiTheme="minorHAnsi" w:hAnsiTheme="minorHAnsi"/>
          <w:sz w:val="22"/>
          <w:szCs w:val="18"/>
        </w:rPr>
        <w:t xml:space="preserve"> </w:t>
      </w:r>
      <w:r w:rsidRPr="00717C8E">
        <w:rPr>
          <w:rStyle w:val="hps"/>
          <w:rFonts w:asciiTheme="minorHAnsi" w:hAnsiTheme="minorHAnsi"/>
          <w:sz w:val="22"/>
          <w:szCs w:val="22"/>
        </w:rPr>
        <w:t>jest konstruowany do zabudowy w szafach RACK 19”.</w:t>
      </w:r>
    </w:p>
    <w:p w:rsidR="00D64A88" w:rsidRPr="00717C8E" w:rsidRDefault="00D64A88" w:rsidP="00D64A88">
      <w:pPr>
        <w:jc w:val="both"/>
        <w:rPr>
          <w:rStyle w:val="hps"/>
          <w:rFonts w:asciiTheme="minorHAnsi" w:hAnsiTheme="minorHAnsi"/>
          <w:sz w:val="22"/>
          <w:szCs w:val="22"/>
        </w:rPr>
      </w:pPr>
      <w:r w:rsidRPr="00717C8E">
        <w:rPr>
          <w:rStyle w:val="hps"/>
          <w:rFonts w:asciiTheme="minorHAnsi" w:hAnsiTheme="minorHAnsi"/>
          <w:sz w:val="22"/>
          <w:szCs w:val="22"/>
        </w:rPr>
        <w:t>Dzięki temu może być stosowny w konstrukcjach przemysłowych , laboratoriach lub rozbudowanych systemach łączności jako integralna całość z innymi urządzeniami . Do kompletu dostępny jest zasilacz PS-01 który może tworzyć całość sytemu .</w:t>
      </w:r>
    </w:p>
    <w:p w:rsidR="00D64A88" w:rsidRPr="00717C8E" w:rsidRDefault="00D64A88" w:rsidP="00D64A88">
      <w:pPr>
        <w:jc w:val="both"/>
        <w:rPr>
          <w:rStyle w:val="hps"/>
          <w:rFonts w:asciiTheme="minorHAnsi" w:hAnsiTheme="minorHAnsi"/>
          <w:sz w:val="22"/>
          <w:szCs w:val="22"/>
        </w:rPr>
      </w:pPr>
    </w:p>
    <w:p w:rsidR="00D64A88" w:rsidRPr="00717C8E" w:rsidRDefault="00D64A88" w:rsidP="00D64A88">
      <w:pPr>
        <w:jc w:val="both"/>
        <w:rPr>
          <w:rStyle w:val="hps"/>
          <w:rFonts w:asciiTheme="minorHAnsi" w:hAnsiTheme="minorHAnsi"/>
          <w:sz w:val="22"/>
          <w:szCs w:val="22"/>
        </w:rPr>
      </w:pPr>
      <w:r w:rsidRPr="00717C8E">
        <w:rPr>
          <w:rFonts w:asciiTheme="minorHAnsi" w:hAnsiTheme="minorHAnsi"/>
          <w:sz w:val="22"/>
          <w:szCs w:val="22"/>
        </w:rPr>
        <w:t xml:space="preserve">• </w:t>
      </w:r>
      <w:r w:rsidRPr="00717C8E">
        <w:rPr>
          <w:rStyle w:val="hps"/>
          <w:rFonts w:asciiTheme="minorHAnsi" w:hAnsiTheme="minorHAnsi"/>
          <w:sz w:val="22"/>
          <w:szCs w:val="22"/>
        </w:rPr>
        <w:t>Sterownik jest wykonany z blachy stalowej .</w:t>
      </w:r>
    </w:p>
    <w:p w:rsidR="00D64A88" w:rsidRPr="00717C8E" w:rsidRDefault="00D64A88" w:rsidP="00D64A88">
      <w:pPr>
        <w:jc w:val="both"/>
        <w:rPr>
          <w:rStyle w:val="hps"/>
          <w:rFonts w:asciiTheme="minorHAnsi" w:hAnsiTheme="minorHAnsi"/>
          <w:sz w:val="22"/>
          <w:szCs w:val="22"/>
        </w:rPr>
      </w:pPr>
      <w:r w:rsidRPr="00717C8E">
        <w:rPr>
          <w:rFonts w:asciiTheme="minorHAnsi" w:hAnsiTheme="minorHAnsi"/>
          <w:sz w:val="22"/>
          <w:szCs w:val="22"/>
        </w:rPr>
        <w:t xml:space="preserve">• </w:t>
      </w:r>
      <w:r w:rsidRPr="00717C8E">
        <w:rPr>
          <w:rStyle w:val="hps"/>
          <w:rFonts w:asciiTheme="minorHAnsi" w:hAnsiTheme="minorHAnsi"/>
          <w:sz w:val="22"/>
          <w:szCs w:val="22"/>
        </w:rPr>
        <w:t xml:space="preserve">Posiada wyświetlacz LCD ( 2 x 20 znaków )  – zielony </w:t>
      </w:r>
    </w:p>
    <w:p w:rsidR="00D64A88" w:rsidRPr="00717C8E" w:rsidRDefault="00D64A88" w:rsidP="00D64A88">
      <w:pPr>
        <w:jc w:val="both"/>
        <w:rPr>
          <w:rStyle w:val="hps"/>
          <w:rFonts w:asciiTheme="minorHAnsi" w:hAnsiTheme="minorHAnsi"/>
          <w:sz w:val="22"/>
          <w:szCs w:val="22"/>
        </w:rPr>
      </w:pPr>
      <w:r w:rsidRPr="00717C8E">
        <w:rPr>
          <w:rFonts w:asciiTheme="minorHAnsi" w:hAnsiTheme="minorHAnsi"/>
          <w:sz w:val="22"/>
          <w:szCs w:val="22"/>
        </w:rPr>
        <w:t xml:space="preserve">• </w:t>
      </w:r>
      <w:r w:rsidRPr="00717C8E">
        <w:rPr>
          <w:rStyle w:val="hps"/>
          <w:rFonts w:asciiTheme="minorHAnsi" w:hAnsiTheme="minorHAnsi"/>
          <w:sz w:val="22"/>
          <w:szCs w:val="22"/>
        </w:rPr>
        <w:t>Ma możliwość podłączenia prostego pada ( Mouse Rot2prog ) , która pozwala na sterowanie kierunkami obracania Rotorów</w:t>
      </w:r>
    </w:p>
    <w:p w:rsidR="00D64A88" w:rsidRPr="00717C8E" w:rsidRDefault="00D64A88" w:rsidP="00D64A88">
      <w:pPr>
        <w:jc w:val="both"/>
        <w:rPr>
          <w:rStyle w:val="hps"/>
          <w:rFonts w:asciiTheme="minorHAnsi" w:hAnsiTheme="minorHAnsi"/>
          <w:sz w:val="22"/>
          <w:szCs w:val="22"/>
        </w:rPr>
      </w:pPr>
      <w:r w:rsidRPr="00717C8E">
        <w:rPr>
          <w:rFonts w:asciiTheme="minorHAnsi" w:hAnsiTheme="minorHAnsi"/>
          <w:sz w:val="22"/>
          <w:szCs w:val="22"/>
        </w:rPr>
        <w:t xml:space="preserve">• </w:t>
      </w:r>
      <w:r w:rsidRPr="00717C8E">
        <w:rPr>
          <w:rStyle w:val="hps"/>
          <w:rFonts w:asciiTheme="minorHAnsi" w:hAnsiTheme="minorHAnsi"/>
          <w:sz w:val="22"/>
          <w:szCs w:val="22"/>
        </w:rPr>
        <w:t>MD-</w:t>
      </w:r>
      <w:r w:rsidR="000F2FA2">
        <w:rPr>
          <w:rFonts w:asciiTheme="minorHAnsi" w:hAnsiTheme="minorHAnsi"/>
          <w:sz w:val="22"/>
          <w:szCs w:val="18"/>
        </w:rPr>
        <w:t>02</w:t>
      </w:r>
      <w:r w:rsidR="000F2FA2" w:rsidRPr="00717C8E">
        <w:rPr>
          <w:rFonts w:asciiTheme="minorHAnsi" w:hAnsiTheme="minorHAnsi"/>
          <w:sz w:val="22"/>
          <w:szCs w:val="18"/>
        </w:rPr>
        <w:t xml:space="preserve"> </w:t>
      </w:r>
      <w:r w:rsidRPr="00717C8E">
        <w:rPr>
          <w:rStyle w:val="hps"/>
          <w:rFonts w:asciiTheme="minorHAnsi" w:hAnsiTheme="minorHAnsi"/>
          <w:sz w:val="22"/>
          <w:szCs w:val="22"/>
        </w:rPr>
        <w:t xml:space="preserve">steruje rotorami SPID Elektronik </w:t>
      </w:r>
    </w:p>
    <w:p w:rsidR="00D64A88" w:rsidRPr="00AE272D" w:rsidRDefault="00D64A88" w:rsidP="00D64A88">
      <w:pPr>
        <w:pStyle w:val="Akapitzlist"/>
        <w:numPr>
          <w:ilvl w:val="0"/>
          <w:numId w:val="13"/>
        </w:numPr>
        <w:jc w:val="both"/>
        <w:rPr>
          <w:rStyle w:val="hps"/>
          <w:lang w:val="en-US"/>
        </w:rPr>
      </w:pPr>
      <w:proofErr w:type="spellStart"/>
      <w:r w:rsidRPr="00AE272D">
        <w:rPr>
          <w:rStyle w:val="hps"/>
          <w:lang w:val="en-US"/>
        </w:rPr>
        <w:t>Rotory</w:t>
      </w:r>
      <w:proofErr w:type="spellEnd"/>
      <w:r w:rsidRPr="00AE272D">
        <w:rPr>
          <w:rStyle w:val="hps"/>
          <w:lang w:val="en-US"/>
        </w:rPr>
        <w:t xml:space="preserve"> </w:t>
      </w:r>
      <w:proofErr w:type="spellStart"/>
      <w:r w:rsidRPr="00AE272D">
        <w:rPr>
          <w:rStyle w:val="hps"/>
          <w:lang w:val="en-US"/>
        </w:rPr>
        <w:t>standardowe</w:t>
      </w:r>
      <w:proofErr w:type="spellEnd"/>
      <w:r w:rsidRPr="00AE272D">
        <w:rPr>
          <w:rStyle w:val="hps"/>
          <w:lang w:val="en-US"/>
        </w:rPr>
        <w:t xml:space="preserve"> ( reed switch ) </w:t>
      </w:r>
    </w:p>
    <w:p w:rsidR="00D64A88" w:rsidRPr="00AE272D" w:rsidRDefault="00D64A88" w:rsidP="00D64A88">
      <w:pPr>
        <w:pStyle w:val="Akapitzlist"/>
        <w:numPr>
          <w:ilvl w:val="0"/>
          <w:numId w:val="13"/>
        </w:numPr>
        <w:jc w:val="both"/>
        <w:rPr>
          <w:rStyle w:val="hps"/>
          <w:lang w:val="en-US"/>
        </w:rPr>
      </w:pPr>
      <w:r w:rsidRPr="00AE272D">
        <w:rPr>
          <w:rStyle w:val="hps"/>
          <w:lang w:val="en-US"/>
        </w:rPr>
        <w:t>RAU , RAK , BIG-RAK , RAS , BIG-RAS</w:t>
      </w:r>
    </w:p>
    <w:p w:rsidR="00D64A88" w:rsidRPr="00AE272D" w:rsidRDefault="00D64A88" w:rsidP="00D64A88">
      <w:pPr>
        <w:pStyle w:val="Akapitzlist"/>
        <w:numPr>
          <w:ilvl w:val="0"/>
          <w:numId w:val="13"/>
        </w:numPr>
        <w:jc w:val="both"/>
        <w:rPr>
          <w:rStyle w:val="hps"/>
          <w:lang w:val="en-US"/>
        </w:rPr>
      </w:pPr>
      <w:proofErr w:type="spellStart"/>
      <w:r w:rsidRPr="00AE272D">
        <w:rPr>
          <w:rStyle w:val="hps"/>
          <w:lang w:val="en-US"/>
        </w:rPr>
        <w:t>Rotory</w:t>
      </w:r>
      <w:proofErr w:type="spellEnd"/>
      <w:r w:rsidRPr="00AE272D">
        <w:rPr>
          <w:rStyle w:val="hps"/>
          <w:lang w:val="en-US"/>
        </w:rPr>
        <w:t xml:space="preserve"> </w:t>
      </w:r>
      <w:proofErr w:type="spellStart"/>
      <w:r w:rsidRPr="00AE272D">
        <w:rPr>
          <w:rStyle w:val="hps"/>
          <w:lang w:val="en-US"/>
        </w:rPr>
        <w:t>seri</w:t>
      </w:r>
      <w:proofErr w:type="spellEnd"/>
      <w:r w:rsidRPr="00AE272D">
        <w:rPr>
          <w:rStyle w:val="hps"/>
          <w:lang w:val="en-US"/>
        </w:rPr>
        <w:t xml:space="preserve"> /HR ( 0,1 </w:t>
      </w:r>
      <w:proofErr w:type="spellStart"/>
      <w:r w:rsidRPr="00AE272D">
        <w:rPr>
          <w:rStyle w:val="hps"/>
          <w:lang w:val="en-US"/>
        </w:rPr>
        <w:t>stopnia</w:t>
      </w:r>
      <w:proofErr w:type="spellEnd"/>
      <w:r w:rsidRPr="00AE272D">
        <w:rPr>
          <w:rStyle w:val="hps"/>
          <w:lang w:val="en-US"/>
        </w:rPr>
        <w:t xml:space="preserve"> )</w:t>
      </w:r>
    </w:p>
    <w:p w:rsidR="00D64A88" w:rsidRPr="00AE272D" w:rsidRDefault="00D64A88" w:rsidP="00D64A88">
      <w:pPr>
        <w:pStyle w:val="Akapitzlist"/>
        <w:numPr>
          <w:ilvl w:val="0"/>
          <w:numId w:val="13"/>
        </w:numPr>
        <w:jc w:val="both"/>
        <w:rPr>
          <w:rStyle w:val="hps"/>
          <w:lang w:val="en-US"/>
        </w:rPr>
      </w:pPr>
      <w:r w:rsidRPr="00AE272D">
        <w:rPr>
          <w:rStyle w:val="hps"/>
          <w:lang w:val="en-US"/>
        </w:rPr>
        <w:t>RAU/HR , RAK/HR , BIG-RAK/HR , RAS/HR , BIG-RAS/HR . RING-01/HR , RING-02/HR</w:t>
      </w:r>
    </w:p>
    <w:p w:rsidR="00D64A88" w:rsidRPr="00AE272D" w:rsidRDefault="00D64A88" w:rsidP="00D64A88">
      <w:pPr>
        <w:pStyle w:val="Akapitzlist"/>
        <w:numPr>
          <w:ilvl w:val="0"/>
          <w:numId w:val="13"/>
        </w:numPr>
        <w:jc w:val="both"/>
        <w:rPr>
          <w:rStyle w:val="hps"/>
          <w:lang w:val="en-US"/>
        </w:rPr>
      </w:pPr>
      <w:proofErr w:type="spellStart"/>
      <w:r w:rsidRPr="00AE272D">
        <w:rPr>
          <w:rStyle w:val="hps"/>
          <w:lang w:val="en-US"/>
        </w:rPr>
        <w:t>Inne</w:t>
      </w:r>
      <w:proofErr w:type="spellEnd"/>
      <w:r w:rsidRPr="00AE272D">
        <w:rPr>
          <w:rStyle w:val="hps"/>
          <w:lang w:val="en-US"/>
        </w:rPr>
        <w:t xml:space="preserve"> </w:t>
      </w:r>
      <w:proofErr w:type="spellStart"/>
      <w:r w:rsidRPr="00AE272D">
        <w:rPr>
          <w:rStyle w:val="hps"/>
          <w:lang w:val="en-US"/>
        </w:rPr>
        <w:t>rotory</w:t>
      </w:r>
      <w:proofErr w:type="spellEnd"/>
      <w:r w:rsidRPr="00AE272D">
        <w:rPr>
          <w:rStyle w:val="hps"/>
          <w:lang w:val="en-US"/>
        </w:rPr>
        <w:t xml:space="preserve"> </w:t>
      </w:r>
    </w:p>
    <w:p w:rsidR="00D64A88" w:rsidRPr="00717C8E" w:rsidRDefault="00D64A88" w:rsidP="00D64A88">
      <w:pPr>
        <w:jc w:val="both"/>
        <w:rPr>
          <w:rFonts w:asciiTheme="minorHAnsi" w:hAnsiTheme="minorHAnsi"/>
          <w:sz w:val="22"/>
          <w:szCs w:val="22"/>
        </w:rPr>
      </w:pPr>
      <w:r w:rsidRPr="00717C8E">
        <w:rPr>
          <w:rFonts w:asciiTheme="minorHAnsi" w:hAnsiTheme="minorHAnsi"/>
          <w:sz w:val="22"/>
          <w:szCs w:val="22"/>
        </w:rPr>
        <w:t>Manual .pdf</w:t>
      </w:r>
    </w:p>
    <w:p w:rsidR="00D64A88" w:rsidRPr="00717C8E" w:rsidRDefault="00D64A88" w:rsidP="00D64A88">
      <w:pPr>
        <w:jc w:val="both"/>
        <w:rPr>
          <w:rFonts w:asciiTheme="minorHAnsi" w:hAnsiTheme="minorHAnsi"/>
          <w:sz w:val="22"/>
          <w:szCs w:val="22"/>
        </w:rPr>
      </w:pPr>
      <w:r w:rsidRPr="00717C8E">
        <w:rPr>
          <w:rFonts w:asciiTheme="minorHAnsi" w:hAnsiTheme="minorHAnsi"/>
          <w:sz w:val="22"/>
          <w:szCs w:val="22"/>
        </w:rPr>
        <w:t xml:space="preserve">Opis podłączenia .pdf </w:t>
      </w:r>
    </w:p>
    <w:p w:rsidR="00D64A88" w:rsidRPr="008B2581" w:rsidRDefault="00D64A88" w:rsidP="00D64A88">
      <w:pPr>
        <w:jc w:val="both"/>
        <w:rPr>
          <w:rFonts w:asciiTheme="minorHAnsi" w:hAnsiTheme="minorHAnsi"/>
          <w:sz w:val="18"/>
          <w:szCs w:val="18"/>
        </w:rPr>
      </w:pPr>
    </w:p>
    <w:p w:rsidR="00D64A88" w:rsidRPr="008B2581" w:rsidRDefault="00D64A88" w:rsidP="00D64A88">
      <w:pPr>
        <w:pStyle w:val="Tytu"/>
        <w:jc w:val="center"/>
        <w:rPr>
          <w:b/>
        </w:rPr>
      </w:pPr>
      <w:r w:rsidRPr="008B2581">
        <w:rPr>
          <w:b/>
        </w:rPr>
        <w:t>CECHY</w:t>
      </w:r>
    </w:p>
    <w:p w:rsidR="00D64A88" w:rsidRPr="00717C8E" w:rsidRDefault="00D64A88" w:rsidP="00D64A88">
      <w:pPr>
        <w:pStyle w:val="Podtytu"/>
        <w:jc w:val="both"/>
        <w:rPr>
          <w:i/>
          <w:sz w:val="24"/>
        </w:rPr>
      </w:pPr>
      <w:r w:rsidRPr="008B2581">
        <w:br/>
      </w:r>
      <w:r w:rsidRPr="00717C8E">
        <w:rPr>
          <w:i/>
          <w:sz w:val="24"/>
        </w:rPr>
        <w:t>MD-0</w:t>
      </w:r>
      <w:r w:rsidR="000F2FA2">
        <w:rPr>
          <w:i/>
          <w:sz w:val="24"/>
        </w:rPr>
        <w:t>2</w:t>
      </w:r>
      <w:r w:rsidRPr="00717C8E">
        <w:rPr>
          <w:i/>
          <w:sz w:val="24"/>
        </w:rPr>
        <w:t xml:space="preserve">  Opis</w:t>
      </w:r>
    </w:p>
    <w:p w:rsidR="00D64A88" w:rsidRPr="00717C8E" w:rsidRDefault="00D64A88" w:rsidP="00D64A88">
      <w:pPr>
        <w:pStyle w:val="Akapitzlist"/>
        <w:numPr>
          <w:ilvl w:val="0"/>
          <w:numId w:val="3"/>
        </w:numPr>
        <w:jc w:val="both"/>
      </w:pPr>
      <w:r w:rsidRPr="00717C8E">
        <w:t xml:space="preserve">Skuteczna kontrola prędkości PWM rotatorów ( 10% - 100% ) </w:t>
      </w:r>
    </w:p>
    <w:p w:rsidR="00D64A88" w:rsidRPr="00717C8E" w:rsidRDefault="00D64A88" w:rsidP="00D64A88">
      <w:pPr>
        <w:pStyle w:val="Akapitzlist"/>
        <w:numPr>
          <w:ilvl w:val="0"/>
          <w:numId w:val="3"/>
        </w:numPr>
        <w:jc w:val="both"/>
      </w:pPr>
      <w:r w:rsidRPr="00717C8E">
        <w:t>Precyzyjne sterowanie rampa do gładkich uruchamia i zatrzymuje</w:t>
      </w:r>
    </w:p>
    <w:p w:rsidR="00D64A88" w:rsidRPr="00717C8E" w:rsidRDefault="00D64A88" w:rsidP="00D64A88">
      <w:pPr>
        <w:pStyle w:val="Akapitzlist"/>
        <w:numPr>
          <w:ilvl w:val="0"/>
          <w:numId w:val="3"/>
        </w:numPr>
        <w:jc w:val="both"/>
      </w:pPr>
      <w:r w:rsidRPr="00717C8E">
        <w:t xml:space="preserve">Sterowanie ręczne za pomocą przycisków W lewo , prawo i góra dół </w:t>
      </w:r>
    </w:p>
    <w:p w:rsidR="00D64A88" w:rsidRPr="00717C8E" w:rsidRDefault="00D64A88" w:rsidP="00D64A88">
      <w:pPr>
        <w:pStyle w:val="Akapitzlist"/>
        <w:numPr>
          <w:ilvl w:val="0"/>
          <w:numId w:val="3"/>
        </w:numPr>
        <w:jc w:val="both"/>
      </w:pPr>
      <w:r w:rsidRPr="00717C8E">
        <w:t xml:space="preserve">Dokładność odczytu dla Rotorów /HR 0,1 stopnia a dla rotorów standard 1stopień </w:t>
      </w:r>
    </w:p>
    <w:p w:rsidR="00D64A88" w:rsidRPr="00717C8E" w:rsidRDefault="00D64A88" w:rsidP="00D64A88">
      <w:pPr>
        <w:pStyle w:val="Akapitzlist"/>
        <w:numPr>
          <w:ilvl w:val="0"/>
          <w:numId w:val="3"/>
        </w:numPr>
        <w:jc w:val="both"/>
      </w:pPr>
      <w:r w:rsidRPr="00717C8E">
        <w:t xml:space="preserve">Komputerowe sterowanie poprzez RS-232 , USB , Ethernet  </w:t>
      </w:r>
    </w:p>
    <w:p w:rsidR="00D64A88" w:rsidRPr="00717C8E" w:rsidRDefault="00D64A88" w:rsidP="00D64A88">
      <w:pPr>
        <w:pStyle w:val="Akapitzlist"/>
        <w:numPr>
          <w:ilvl w:val="0"/>
          <w:numId w:val="3"/>
        </w:numPr>
        <w:jc w:val="both"/>
      </w:pPr>
      <w:r w:rsidRPr="00717C8E">
        <w:t xml:space="preserve">Precyzja pozycji dokładność do 0,1 stopnia </w:t>
      </w:r>
    </w:p>
    <w:p w:rsidR="00D64A88" w:rsidRPr="00717C8E" w:rsidRDefault="00D64A88" w:rsidP="00D64A88">
      <w:pPr>
        <w:pStyle w:val="Akapitzlist"/>
        <w:numPr>
          <w:ilvl w:val="0"/>
          <w:numId w:val="3"/>
        </w:numPr>
        <w:jc w:val="both"/>
      </w:pPr>
      <w:r w:rsidRPr="00717C8E">
        <w:t xml:space="preserve">W pełni programowalne ustawienia prędkości , rampy, opóźnienie hamowania i innych </w:t>
      </w:r>
    </w:p>
    <w:p w:rsidR="00D64A88" w:rsidRPr="00717C8E" w:rsidRDefault="00D64A88" w:rsidP="00D64A88">
      <w:pPr>
        <w:pStyle w:val="Akapitzlist"/>
        <w:numPr>
          <w:ilvl w:val="0"/>
          <w:numId w:val="3"/>
        </w:numPr>
        <w:jc w:val="both"/>
      </w:pPr>
      <w:proofErr w:type="spellStart"/>
      <w:r w:rsidRPr="00717C8E">
        <w:t>Umozliwia</w:t>
      </w:r>
      <w:proofErr w:type="spellEnd"/>
      <w:r w:rsidRPr="00717C8E">
        <w:t xml:space="preserve"> obracanie rotorów do 720 stopni</w:t>
      </w:r>
    </w:p>
    <w:p w:rsidR="00D64A88" w:rsidRPr="00717C8E" w:rsidRDefault="00D64A88" w:rsidP="00D64A88">
      <w:pPr>
        <w:pStyle w:val="Akapitzlist"/>
        <w:numPr>
          <w:ilvl w:val="0"/>
          <w:numId w:val="3"/>
        </w:numPr>
        <w:jc w:val="both"/>
      </w:pPr>
      <w:r w:rsidRPr="00717C8E">
        <w:t xml:space="preserve">Wysoki kontrast żółto-zielony podświetlany wyświetlacz LCD 2 x 20 </w:t>
      </w:r>
      <w:proofErr w:type="spellStart"/>
      <w:r w:rsidRPr="00717C8E">
        <w:t>znakow</w:t>
      </w:r>
      <w:proofErr w:type="spellEnd"/>
      <w:r w:rsidRPr="00717C8E">
        <w:t xml:space="preserve"> </w:t>
      </w:r>
    </w:p>
    <w:p w:rsidR="00D64A88" w:rsidRPr="00717C8E" w:rsidRDefault="00D64A88" w:rsidP="00D64A88">
      <w:pPr>
        <w:pStyle w:val="Akapitzlist"/>
        <w:numPr>
          <w:ilvl w:val="0"/>
          <w:numId w:val="3"/>
        </w:numPr>
        <w:jc w:val="both"/>
      </w:pPr>
      <w:r w:rsidRPr="00717C8E">
        <w:t xml:space="preserve">Wbudowane zabezpieczenie przed uszkodzeniem impulsatorów lub silnika  </w:t>
      </w:r>
    </w:p>
    <w:p w:rsidR="00D64A88" w:rsidRPr="00717C8E" w:rsidRDefault="00D64A88" w:rsidP="00D64A88">
      <w:pPr>
        <w:pStyle w:val="Akapitzlist"/>
        <w:numPr>
          <w:ilvl w:val="0"/>
          <w:numId w:val="3"/>
        </w:numPr>
        <w:jc w:val="both"/>
      </w:pPr>
      <w:r w:rsidRPr="00717C8E">
        <w:t xml:space="preserve">Obudowa wykonana z blachy stalowej 2 mm i malowana proszkowo </w:t>
      </w:r>
    </w:p>
    <w:p w:rsidR="00D64A88" w:rsidRPr="00717C8E" w:rsidRDefault="00D64A88" w:rsidP="00D64A88">
      <w:pPr>
        <w:pStyle w:val="Akapitzlist"/>
        <w:numPr>
          <w:ilvl w:val="0"/>
          <w:numId w:val="3"/>
        </w:numPr>
        <w:jc w:val="both"/>
      </w:pPr>
      <w:r w:rsidRPr="00717C8E">
        <w:t>Specjalne opcje zaawansowane dla niestandardowych aplikacji</w:t>
      </w:r>
    </w:p>
    <w:p w:rsidR="00D64A88" w:rsidRPr="00717C8E" w:rsidRDefault="00D64A88" w:rsidP="00D64A88">
      <w:pPr>
        <w:pStyle w:val="Akapitzlist"/>
        <w:numPr>
          <w:ilvl w:val="0"/>
          <w:numId w:val="3"/>
        </w:numPr>
        <w:jc w:val="both"/>
      </w:pPr>
      <w:r w:rsidRPr="00717C8E">
        <w:t xml:space="preserve">Obsługa " Najkrótsza trasa " </w:t>
      </w:r>
    </w:p>
    <w:p w:rsidR="00D64A88" w:rsidRPr="00717C8E" w:rsidRDefault="00D64A88" w:rsidP="00D64A88">
      <w:pPr>
        <w:pStyle w:val="Akapitzlist"/>
        <w:numPr>
          <w:ilvl w:val="0"/>
          <w:numId w:val="3"/>
        </w:numPr>
        <w:jc w:val="both"/>
      </w:pPr>
      <w:r w:rsidRPr="00717C8E">
        <w:t>Kompleksowe oprogramowanie Setup , program DDE.exe</w:t>
      </w:r>
    </w:p>
    <w:p w:rsidR="00D64A88" w:rsidRDefault="00D64A88" w:rsidP="00D64A88">
      <w:pPr>
        <w:jc w:val="both"/>
      </w:pPr>
    </w:p>
    <w:p w:rsidR="00D64A88" w:rsidRDefault="00D64A88" w:rsidP="00D64A88">
      <w:pPr>
        <w:jc w:val="both"/>
      </w:pPr>
    </w:p>
    <w:p w:rsidR="00D64A88" w:rsidRDefault="00D64A88" w:rsidP="00D64A88">
      <w:pPr>
        <w:jc w:val="both"/>
      </w:pPr>
    </w:p>
    <w:p w:rsidR="00D64A88" w:rsidRDefault="00D64A88" w:rsidP="00D64A88">
      <w:pPr>
        <w:jc w:val="both"/>
      </w:pPr>
    </w:p>
    <w:p w:rsidR="00D64A88" w:rsidRDefault="00D64A88" w:rsidP="00D64A88">
      <w:pPr>
        <w:jc w:val="both"/>
      </w:pPr>
    </w:p>
    <w:p w:rsidR="00D64A88" w:rsidRDefault="00D64A88" w:rsidP="00D64A88">
      <w:pPr>
        <w:jc w:val="both"/>
      </w:pPr>
    </w:p>
    <w:p w:rsidR="00D64A88" w:rsidRDefault="00D64A88" w:rsidP="00D64A88">
      <w:pPr>
        <w:jc w:val="both"/>
      </w:pPr>
    </w:p>
    <w:p w:rsidR="00D64A88" w:rsidRDefault="00D64A88" w:rsidP="00D64A88">
      <w:pPr>
        <w:jc w:val="both"/>
      </w:pPr>
    </w:p>
    <w:p w:rsidR="00D64A88" w:rsidRDefault="00D64A88" w:rsidP="00D64A88">
      <w:pPr>
        <w:jc w:val="both"/>
      </w:pPr>
    </w:p>
    <w:p w:rsidR="00D64A88" w:rsidRDefault="00D64A88" w:rsidP="00D64A88">
      <w:pPr>
        <w:jc w:val="both"/>
      </w:pPr>
    </w:p>
    <w:p w:rsidR="00D64A88" w:rsidRDefault="00D64A88" w:rsidP="00D64A88">
      <w:pPr>
        <w:jc w:val="both"/>
      </w:pPr>
    </w:p>
    <w:p w:rsidR="00D64A88" w:rsidRPr="0049241D" w:rsidRDefault="00D64A88" w:rsidP="00D64A88">
      <w:pPr>
        <w:jc w:val="both"/>
        <w:rPr>
          <w:rFonts w:asciiTheme="minorHAnsi" w:hAnsiTheme="minorHAnsi"/>
        </w:rPr>
      </w:pPr>
    </w:p>
    <w:p w:rsidR="00D64A88" w:rsidRDefault="00D64A88" w:rsidP="00D64A88">
      <w:pPr>
        <w:pStyle w:val="Tytu"/>
        <w:jc w:val="center"/>
        <w:rPr>
          <w:b/>
        </w:rPr>
      </w:pPr>
      <w:r w:rsidRPr="0049241D">
        <w:rPr>
          <w:b/>
        </w:rPr>
        <w:lastRenderedPageBreak/>
        <w:t>DANE TECHNICZNE</w:t>
      </w:r>
    </w:p>
    <w:p w:rsidR="00D64A88" w:rsidRPr="00E262B7" w:rsidRDefault="00D64A88" w:rsidP="00D64A88"/>
    <w:p w:rsidR="00D64A88" w:rsidRPr="00717C8E" w:rsidRDefault="00D64A88" w:rsidP="00D64A88">
      <w:pPr>
        <w:pStyle w:val="Podtytu"/>
        <w:jc w:val="both"/>
        <w:rPr>
          <w:sz w:val="24"/>
        </w:rPr>
      </w:pPr>
      <w:r w:rsidRPr="00717C8E">
        <w:rPr>
          <w:sz w:val="24"/>
        </w:rPr>
        <w:t>Rozmiar / Waga</w:t>
      </w:r>
    </w:p>
    <w:p w:rsidR="00D64A88" w:rsidRPr="00717C8E" w:rsidRDefault="00D64A88" w:rsidP="00D64A88">
      <w:pPr>
        <w:pStyle w:val="Akapitzlist"/>
        <w:numPr>
          <w:ilvl w:val="0"/>
          <w:numId w:val="4"/>
        </w:numPr>
        <w:jc w:val="both"/>
      </w:pPr>
      <w:r w:rsidRPr="00717C8E">
        <w:t xml:space="preserve">Około 10 x 21 x 19 cm ( dostosowany do szafy RACK19” ) </w:t>
      </w:r>
    </w:p>
    <w:p w:rsidR="00D64A88" w:rsidRPr="00717C8E" w:rsidRDefault="00D64A88" w:rsidP="00D64A88">
      <w:pPr>
        <w:pStyle w:val="Akapitzlist"/>
        <w:numPr>
          <w:ilvl w:val="0"/>
          <w:numId w:val="4"/>
        </w:numPr>
        <w:jc w:val="both"/>
      </w:pPr>
      <w:r w:rsidRPr="00717C8E">
        <w:t>Około 4.5 kg - przesyłki = 6 kg</w:t>
      </w:r>
    </w:p>
    <w:p w:rsidR="00D64A88" w:rsidRPr="00717C8E" w:rsidRDefault="00D64A88" w:rsidP="00D64A88">
      <w:pPr>
        <w:pStyle w:val="Podtytu"/>
        <w:jc w:val="both"/>
        <w:rPr>
          <w:sz w:val="24"/>
        </w:rPr>
      </w:pPr>
      <w:r w:rsidRPr="00717C8E">
        <w:br/>
      </w:r>
      <w:r w:rsidRPr="00717C8E">
        <w:rPr>
          <w:sz w:val="24"/>
        </w:rPr>
        <w:t>Moc wejściowa</w:t>
      </w:r>
    </w:p>
    <w:p w:rsidR="00D64A88" w:rsidRPr="00717C8E" w:rsidRDefault="00D64A88" w:rsidP="00D64A88">
      <w:pPr>
        <w:jc w:val="both"/>
        <w:rPr>
          <w:rFonts w:asciiTheme="minorHAnsi" w:hAnsiTheme="minorHAnsi"/>
          <w:b/>
          <w:sz w:val="22"/>
          <w:szCs w:val="22"/>
        </w:rPr>
      </w:pPr>
    </w:p>
    <w:p w:rsidR="00D64A88" w:rsidRPr="00717C8E" w:rsidRDefault="00D64A88" w:rsidP="00D64A88">
      <w:pPr>
        <w:pStyle w:val="Akapitzlist"/>
        <w:numPr>
          <w:ilvl w:val="0"/>
          <w:numId w:val="5"/>
        </w:numPr>
        <w:jc w:val="both"/>
      </w:pPr>
      <w:r w:rsidRPr="00717C8E">
        <w:t>Zasilanie elektronika 15-36 VDC</w:t>
      </w:r>
    </w:p>
    <w:p w:rsidR="00D64A88" w:rsidRPr="00717C8E" w:rsidRDefault="00D64A88" w:rsidP="00D64A88">
      <w:pPr>
        <w:pStyle w:val="Akapitzlist"/>
        <w:numPr>
          <w:ilvl w:val="0"/>
          <w:numId w:val="5"/>
        </w:numPr>
        <w:jc w:val="both"/>
      </w:pPr>
      <w:r w:rsidRPr="00717C8E">
        <w:t>Zasilanie rotorów       15- 36 VDC</w:t>
      </w:r>
    </w:p>
    <w:p w:rsidR="00D64A88" w:rsidRPr="00717C8E" w:rsidRDefault="00D64A88" w:rsidP="00D64A88">
      <w:pPr>
        <w:pStyle w:val="Akapitzlist"/>
        <w:numPr>
          <w:ilvl w:val="0"/>
          <w:numId w:val="5"/>
        </w:numPr>
        <w:jc w:val="both"/>
      </w:pPr>
      <w:r w:rsidRPr="00717C8E">
        <w:t>Wysoki kontrast Żółto- zielony FSTN LCD podświetlany</w:t>
      </w:r>
    </w:p>
    <w:p w:rsidR="00D64A88" w:rsidRPr="00717C8E" w:rsidRDefault="00D64A88" w:rsidP="00D64A88">
      <w:pPr>
        <w:pStyle w:val="Podtytu"/>
        <w:jc w:val="both"/>
        <w:rPr>
          <w:sz w:val="24"/>
        </w:rPr>
      </w:pPr>
      <w:r w:rsidRPr="00717C8E">
        <w:br/>
      </w:r>
      <w:r w:rsidRPr="00717C8E">
        <w:rPr>
          <w:sz w:val="24"/>
        </w:rPr>
        <w:t>Na panelu frontowym</w:t>
      </w:r>
    </w:p>
    <w:p w:rsidR="00D64A88" w:rsidRPr="00717C8E" w:rsidRDefault="00D64A88" w:rsidP="00D64A88">
      <w:pPr>
        <w:pStyle w:val="Akapitzlist"/>
        <w:numPr>
          <w:ilvl w:val="0"/>
          <w:numId w:val="6"/>
        </w:numPr>
        <w:jc w:val="both"/>
      </w:pPr>
      <w:r w:rsidRPr="00717C8E">
        <w:t xml:space="preserve">Lewo , prawo , góra , dół , Setup , </w:t>
      </w:r>
      <w:proofErr w:type="spellStart"/>
      <w:r w:rsidRPr="00717C8E">
        <w:t>Funktion</w:t>
      </w:r>
      <w:proofErr w:type="spellEnd"/>
      <w:r w:rsidRPr="00717C8E">
        <w:t xml:space="preserve"> , dodatkowe przyciski F1 i F2  </w:t>
      </w:r>
    </w:p>
    <w:p w:rsidR="00D64A88" w:rsidRPr="00717C8E" w:rsidRDefault="00D64A88" w:rsidP="00D64A88">
      <w:pPr>
        <w:jc w:val="both"/>
        <w:rPr>
          <w:rFonts w:asciiTheme="minorHAnsi" w:hAnsiTheme="minorHAnsi"/>
          <w:b/>
          <w:sz w:val="22"/>
          <w:szCs w:val="22"/>
        </w:rPr>
      </w:pPr>
    </w:p>
    <w:p w:rsidR="00D64A88" w:rsidRPr="00717C8E" w:rsidRDefault="00D64A88" w:rsidP="00D64A88">
      <w:pPr>
        <w:pStyle w:val="Podtytu"/>
        <w:jc w:val="both"/>
        <w:rPr>
          <w:sz w:val="24"/>
        </w:rPr>
      </w:pPr>
      <w:r w:rsidRPr="00717C8E">
        <w:rPr>
          <w:sz w:val="24"/>
        </w:rPr>
        <w:t xml:space="preserve">Moc silnika </w:t>
      </w:r>
    </w:p>
    <w:p w:rsidR="00D64A88" w:rsidRPr="00717C8E" w:rsidRDefault="00D64A88" w:rsidP="00D64A88">
      <w:pPr>
        <w:pStyle w:val="Akapitzlist"/>
        <w:numPr>
          <w:ilvl w:val="0"/>
          <w:numId w:val="6"/>
        </w:numPr>
        <w:jc w:val="both"/>
      </w:pPr>
      <w:r w:rsidRPr="00717C8E">
        <w:t xml:space="preserve">15 do 36 V do 16 A </w:t>
      </w:r>
    </w:p>
    <w:p w:rsidR="00D64A88" w:rsidRPr="00717C8E" w:rsidRDefault="00D64A88" w:rsidP="00D64A88">
      <w:pPr>
        <w:jc w:val="both"/>
        <w:rPr>
          <w:rFonts w:asciiTheme="minorHAnsi" w:hAnsiTheme="minorHAnsi"/>
          <w:b/>
          <w:sz w:val="22"/>
          <w:szCs w:val="22"/>
        </w:rPr>
      </w:pPr>
    </w:p>
    <w:p w:rsidR="00D64A88" w:rsidRPr="00717C8E" w:rsidRDefault="00D64A88" w:rsidP="00D64A88">
      <w:pPr>
        <w:pStyle w:val="Podtytu"/>
        <w:jc w:val="both"/>
        <w:rPr>
          <w:sz w:val="24"/>
        </w:rPr>
      </w:pPr>
      <w:r w:rsidRPr="00717C8E">
        <w:rPr>
          <w:sz w:val="24"/>
        </w:rPr>
        <w:t>Tryby pracy</w:t>
      </w:r>
    </w:p>
    <w:p w:rsidR="00D64A88" w:rsidRPr="00717C8E" w:rsidRDefault="00D64A88" w:rsidP="00D64A88">
      <w:pPr>
        <w:pStyle w:val="Akapitzlist"/>
        <w:numPr>
          <w:ilvl w:val="0"/>
          <w:numId w:val="6"/>
        </w:numPr>
        <w:jc w:val="both"/>
      </w:pPr>
      <w:proofErr w:type="spellStart"/>
      <w:r w:rsidRPr="00717C8E">
        <w:t>Normal</w:t>
      </w:r>
      <w:proofErr w:type="spellEnd"/>
      <w:r w:rsidRPr="00717C8E">
        <w:t xml:space="preserve"> , Armat  </w:t>
      </w:r>
    </w:p>
    <w:p w:rsidR="00D64A88" w:rsidRPr="00717C8E" w:rsidRDefault="00D64A88" w:rsidP="00D64A88">
      <w:pPr>
        <w:pStyle w:val="Akapitzlist"/>
        <w:numPr>
          <w:ilvl w:val="0"/>
          <w:numId w:val="6"/>
        </w:numPr>
        <w:jc w:val="both"/>
      </w:pPr>
      <w:r w:rsidRPr="00717C8E">
        <w:t xml:space="preserve">Czujnik mechaniczny </w:t>
      </w:r>
      <w:proofErr w:type="spellStart"/>
      <w:r w:rsidRPr="00717C8E">
        <w:t>reed</w:t>
      </w:r>
      <w:proofErr w:type="spellEnd"/>
      <w:r w:rsidRPr="00717C8E">
        <w:t xml:space="preserve"> </w:t>
      </w:r>
      <w:proofErr w:type="spellStart"/>
      <w:r w:rsidRPr="00717C8E">
        <w:t>switch</w:t>
      </w:r>
      <w:proofErr w:type="spellEnd"/>
      <w:r w:rsidRPr="00717C8E">
        <w:t xml:space="preserve"> lub czujniki HALL </w:t>
      </w:r>
    </w:p>
    <w:p w:rsidR="00D64A88" w:rsidRPr="00717C8E" w:rsidRDefault="00D64A88" w:rsidP="00D64A88">
      <w:pPr>
        <w:pStyle w:val="Akapitzlist"/>
        <w:numPr>
          <w:ilvl w:val="0"/>
          <w:numId w:val="6"/>
        </w:numPr>
        <w:jc w:val="both"/>
      </w:pPr>
      <w:r w:rsidRPr="00717C8E">
        <w:t xml:space="preserve">2 - Bit obrotowy względem </w:t>
      </w:r>
      <w:proofErr w:type="spellStart"/>
      <w:r w:rsidRPr="00717C8E">
        <w:t>enkodera</w:t>
      </w:r>
      <w:proofErr w:type="spellEnd"/>
    </w:p>
    <w:p w:rsidR="00D64A88" w:rsidRPr="00717C8E" w:rsidRDefault="00D64A88" w:rsidP="00D64A88">
      <w:pPr>
        <w:pStyle w:val="Akapitzlist"/>
        <w:numPr>
          <w:ilvl w:val="0"/>
          <w:numId w:val="6"/>
        </w:numPr>
        <w:jc w:val="both"/>
      </w:pPr>
      <w:r>
        <w:t>Dokładność pozycji, od 0.</w:t>
      </w:r>
      <w:r w:rsidRPr="00717C8E">
        <w:t xml:space="preserve">1 stopnia do 1 stopień na impuls </w:t>
      </w:r>
    </w:p>
    <w:p w:rsidR="00D64A88" w:rsidRPr="00F10B87" w:rsidRDefault="00D64A88" w:rsidP="00D64A88">
      <w:pPr>
        <w:pStyle w:val="Podtytu"/>
        <w:jc w:val="both"/>
      </w:pPr>
      <w:r w:rsidRPr="00717C8E">
        <w:br/>
      </w:r>
      <w:r w:rsidRPr="00E262B7">
        <w:rPr>
          <w:sz w:val="24"/>
        </w:rPr>
        <w:t xml:space="preserve">Limity </w:t>
      </w:r>
    </w:p>
    <w:p w:rsidR="00D64A88" w:rsidRPr="00717C8E" w:rsidRDefault="00D64A88" w:rsidP="00D64A88">
      <w:pPr>
        <w:pStyle w:val="Akapitzlist"/>
        <w:numPr>
          <w:ilvl w:val="0"/>
          <w:numId w:val="6"/>
        </w:numPr>
        <w:jc w:val="both"/>
      </w:pPr>
      <w:r w:rsidRPr="00717C8E">
        <w:t>+ / - 180 ° od normalnego przystanku</w:t>
      </w:r>
    </w:p>
    <w:p w:rsidR="00D64A88" w:rsidRPr="00717C8E" w:rsidRDefault="00D64A88" w:rsidP="00D64A88">
      <w:pPr>
        <w:pStyle w:val="Akapitzlist"/>
        <w:numPr>
          <w:ilvl w:val="0"/>
          <w:numId w:val="6"/>
        </w:numPr>
        <w:jc w:val="both"/>
      </w:pPr>
      <w:r w:rsidRPr="00717C8E">
        <w:t>Ogranicza obrót do zera lub otwiera do 720 º</w:t>
      </w:r>
    </w:p>
    <w:p w:rsidR="00D64A88" w:rsidRPr="00717C8E" w:rsidRDefault="00D64A88" w:rsidP="00D64A88">
      <w:pPr>
        <w:ind w:left="720"/>
        <w:jc w:val="both"/>
        <w:rPr>
          <w:rFonts w:asciiTheme="minorHAnsi" w:hAnsiTheme="minorHAnsi"/>
          <w:sz w:val="22"/>
          <w:szCs w:val="22"/>
        </w:rPr>
      </w:pPr>
      <w:r w:rsidRPr="00717C8E">
        <w:rPr>
          <w:rFonts w:asciiTheme="minorHAnsi" w:hAnsiTheme="minorHAnsi"/>
          <w:sz w:val="22"/>
          <w:szCs w:val="22"/>
        </w:rPr>
        <w:t xml:space="preserve">Silnik </w:t>
      </w:r>
      <w:proofErr w:type="spellStart"/>
      <w:r w:rsidRPr="00717C8E">
        <w:rPr>
          <w:rFonts w:asciiTheme="minorHAnsi" w:hAnsiTheme="minorHAnsi"/>
          <w:sz w:val="22"/>
          <w:szCs w:val="22"/>
        </w:rPr>
        <w:t>Speed</w:t>
      </w:r>
      <w:proofErr w:type="spellEnd"/>
      <w:r w:rsidRPr="00717C8E">
        <w:rPr>
          <w:rFonts w:asciiTheme="minorHAnsi" w:hAnsiTheme="minorHAnsi"/>
          <w:sz w:val="22"/>
          <w:szCs w:val="22"/>
        </w:rPr>
        <w:t xml:space="preserve"> Control (PWM )</w:t>
      </w:r>
    </w:p>
    <w:p w:rsidR="00D64A88" w:rsidRPr="00717C8E" w:rsidRDefault="00D64A88" w:rsidP="00D64A88">
      <w:pPr>
        <w:pStyle w:val="Akapitzlist"/>
        <w:numPr>
          <w:ilvl w:val="0"/>
          <w:numId w:val="6"/>
        </w:numPr>
        <w:jc w:val="both"/>
      </w:pPr>
      <w:r w:rsidRPr="00717C8E">
        <w:t>10 % do 100 % w 10 % krokach z 10 wybieranych ustawień na ziemi START / STOP</w:t>
      </w:r>
    </w:p>
    <w:p w:rsidR="00D64A88" w:rsidRPr="00717C8E" w:rsidRDefault="00D64A88" w:rsidP="00D64A88">
      <w:pPr>
        <w:pStyle w:val="Akapitzlist"/>
        <w:numPr>
          <w:ilvl w:val="0"/>
          <w:numId w:val="6"/>
        </w:numPr>
        <w:jc w:val="both"/>
      </w:pPr>
      <w:r w:rsidRPr="00717C8E">
        <w:t>100% bez rampy</w:t>
      </w:r>
    </w:p>
    <w:p w:rsidR="00D64A88" w:rsidRPr="00E262B7" w:rsidRDefault="00D64A88" w:rsidP="00D64A88">
      <w:pPr>
        <w:pStyle w:val="Podtytu"/>
        <w:jc w:val="both"/>
        <w:rPr>
          <w:sz w:val="24"/>
        </w:rPr>
      </w:pPr>
      <w:r w:rsidRPr="00717C8E">
        <w:br/>
      </w:r>
      <w:r w:rsidRPr="00E262B7">
        <w:rPr>
          <w:sz w:val="24"/>
        </w:rPr>
        <w:t>Kontrola komputera (</w:t>
      </w:r>
      <w:proofErr w:type="spellStart"/>
      <w:r w:rsidRPr="00E262B7">
        <w:rPr>
          <w:sz w:val="24"/>
        </w:rPr>
        <w:t>protokuły</w:t>
      </w:r>
      <w:proofErr w:type="spellEnd"/>
      <w:r w:rsidRPr="00E262B7">
        <w:rPr>
          <w:sz w:val="24"/>
        </w:rPr>
        <w:t xml:space="preserve"> transmisji) </w:t>
      </w:r>
    </w:p>
    <w:p w:rsidR="00D64A88" w:rsidRPr="00717C8E" w:rsidRDefault="00D64A88" w:rsidP="00D64A88">
      <w:pPr>
        <w:pStyle w:val="Akapitzlist"/>
        <w:numPr>
          <w:ilvl w:val="0"/>
          <w:numId w:val="7"/>
        </w:numPr>
        <w:jc w:val="both"/>
      </w:pPr>
      <w:r w:rsidRPr="00717C8E">
        <w:t>YAESU GS232</w:t>
      </w:r>
    </w:p>
    <w:p w:rsidR="00D64A88" w:rsidRPr="00717C8E" w:rsidRDefault="00D64A88" w:rsidP="00D64A88">
      <w:pPr>
        <w:pStyle w:val="Akapitzlist"/>
        <w:numPr>
          <w:ilvl w:val="0"/>
          <w:numId w:val="7"/>
        </w:numPr>
        <w:jc w:val="both"/>
      </w:pPr>
      <w:r w:rsidRPr="00717C8E">
        <w:t xml:space="preserve">SPID Rot1 </w:t>
      </w:r>
    </w:p>
    <w:p w:rsidR="00D64A88" w:rsidRPr="00717C8E" w:rsidRDefault="00D64A88" w:rsidP="00D64A88">
      <w:pPr>
        <w:pStyle w:val="Akapitzlist"/>
        <w:numPr>
          <w:ilvl w:val="0"/>
          <w:numId w:val="7"/>
        </w:numPr>
        <w:jc w:val="both"/>
      </w:pPr>
      <w:r w:rsidRPr="00717C8E">
        <w:t xml:space="preserve">SPID Rot2 </w:t>
      </w:r>
    </w:p>
    <w:p w:rsidR="00D64A88" w:rsidRPr="00717C8E" w:rsidRDefault="00D64A88" w:rsidP="00D64A88">
      <w:pPr>
        <w:pStyle w:val="Akapitzlist"/>
        <w:numPr>
          <w:ilvl w:val="0"/>
          <w:numId w:val="7"/>
        </w:numPr>
        <w:jc w:val="both"/>
      </w:pPr>
      <w:r w:rsidRPr="00717C8E">
        <w:t>SPID MD-</w:t>
      </w:r>
      <w:r w:rsidR="000F2FA2">
        <w:rPr>
          <w:szCs w:val="18"/>
        </w:rPr>
        <w:t>02</w:t>
      </w:r>
      <w:r w:rsidR="000F2FA2" w:rsidRPr="00717C8E">
        <w:rPr>
          <w:szCs w:val="18"/>
        </w:rPr>
        <w:t xml:space="preserve"> </w:t>
      </w:r>
      <w:r w:rsidRPr="00717C8E">
        <w:t>( pozwala na pełną konfiguracje i sterowanie MD-</w:t>
      </w:r>
      <w:r w:rsidR="000F2FA2">
        <w:rPr>
          <w:szCs w:val="18"/>
        </w:rPr>
        <w:t>02</w:t>
      </w:r>
      <w:r w:rsidRPr="00717C8E">
        <w:t xml:space="preserve">)  </w:t>
      </w:r>
    </w:p>
    <w:p w:rsidR="00D64A88" w:rsidRDefault="00D64A88" w:rsidP="00D64A88">
      <w:pPr>
        <w:jc w:val="both"/>
        <w:rPr>
          <w:rFonts w:asciiTheme="minorHAnsi" w:hAnsiTheme="minorHAnsi"/>
          <w:sz w:val="22"/>
          <w:szCs w:val="22"/>
        </w:rPr>
      </w:pPr>
    </w:p>
    <w:p w:rsidR="00D64A88" w:rsidRDefault="00D64A88" w:rsidP="00D64A88">
      <w:pPr>
        <w:jc w:val="both"/>
        <w:rPr>
          <w:rFonts w:asciiTheme="minorHAnsi" w:hAnsiTheme="minorHAnsi"/>
          <w:sz w:val="22"/>
          <w:szCs w:val="22"/>
        </w:rPr>
      </w:pPr>
    </w:p>
    <w:p w:rsidR="00D64A88" w:rsidRDefault="00D64A88" w:rsidP="00D64A88">
      <w:pPr>
        <w:jc w:val="both"/>
        <w:rPr>
          <w:rFonts w:asciiTheme="minorHAnsi" w:hAnsiTheme="minorHAnsi"/>
          <w:sz w:val="22"/>
          <w:szCs w:val="22"/>
        </w:rPr>
      </w:pPr>
    </w:p>
    <w:p w:rsidR="00D64A88" w:rsidRDefault="00D64A88" w:rsidP="00D64A88">
      <w:pPr>
        <w:jc w:val="both"/>
        <w:rPr>
          <w:rFonts w:asciiTheme="minorHAnsi" w:hAnsiTheme="minorHAnsi"/>
          <w:sz w:val="22"/>
          <w:szCs w:val="22"/>
        </w:rPr>
      </w:pPr>
    </w:p>
    <w:p w:rsidR="00D64A88" w:rsidRDefault="00D64A88" w:rsidP="00D64A88">
      <w:pPr>
        <w:jc w:val="both"/>
        <w:rPr>
          <w:rFonts w:asciiTheme="minorHAnsi" w:hAnsiTheme="minorHAnsi"/>
          <w:sz w:val="22"/>
          <w:szCs w:val="22"/>
        </w:rPr>
      </w:pPr>
    </w:p>
    <w:p w:rsidR="00D64A88" w:rsidRPr="00717C8E" w:rsidRDefault="00D64A88" w:rsidP="00D64A88">
      <w:pPr>
        <w:jc w:val="both"/>
        <w:rPr>
          <w:rFonts w:asciiTheme="minorHAnsi" w:hAnsiTheme="minorHAnsi"/>
          <w:sz w:val="22"/>
          <w:szCs w:val="22"/>
        </w:rPr>
      </w:pPr>
    </w:p>
    <w:p w:rsidR="00D64A88" w:rsidRPr="00E262B7" w:rsidRDefault="00D64A88" w:rsidP="00D64A88">
      <w:pPr>
        <w:pStyle w:val="Podtytu"/>
        <w:jc w:val="both"/>
        <w:rPr>
          <w:sz w:val="24"/>
        </w:rPr>
      </w:pPr>
      <w:r w:rsidRPr="00E262B7">
        <w:rPr>
          <w:sz w:val="24"/>
        </w:rPr>
        <w:lastRenderedPageBreak/>
        <w:t>Panel tylny</w:t>
      </w:r>
    </w:p>
    <w:p w:rsidR="00D64A88" w:rsidRPr="00717C8E" w:rsidRDefault="00D64A88" w:rsidP="00D64A88">
      <w:pPr>
        <w:pStyle w:val="Akapitzlist"/>
        <w:numPr>
          <w:ilvl w:val="0"/>
          <w:numId w:val="8"/>
        </w:numPr>
        <w:jc w:val="both"/>
      </w:pPr>
      <w:r w:rsidRPr="00717C8E">
        <w:t>Kołek uziemienia</w:t>
      </w:r>
    </w:p>
    <w:p w:rsidR="00D64A88" w:rsidRPr="00717C8E" w:rsidRDefault="00D64A88" w:rsidP="00D64A88">
      <w:pPr>
        <w:pStyle w:val="Akapitzlist"/>
        <w:numPr>
          <w:ilvl w:val="0"/>
          <w:numId w:val="8"/>
        </w:numPr>
        <w:jc w:val="both"/>
      </w:pPr>
      <w:r w:rsidRPr="00717C8E">
        <w:t xml:space="preserve">Wejścia zasilania U1 i U2 ( elektronika i rotory ) </w:t>
      </w:r>
    </w:p>
    <w:p w:rsidR="00D64A88" w:rsidRPr="00717C8E" w:rsidRDefault="00D64A88" w:rsidP="00D64A88">
      <w:pPr>
        <w:pStyle w:val="Akapitzlist"/>
        <w:numPr>
          <w:ilvl w:val="0"/>
          <w:numId w:val="8"/>
        </w:numPr>
        <w:jc w:val="both"/>
      </w:pPr>
      <w:r w:rsidRPr="00717C8E">
        <w:t xml:space="preserve">Wejście impulsatora </w:t>
      </w:r>
    </w:p>
    <w:p w:rsidR="00D64A88" w:rsidRPr="00717C8E" w:rsidRDefault="00D64A88" w:rsidP="00D64A88">
      <w:pPr>
        <w:pStyle w:val="Akapitzlist"/>
        <w:numPr>
          <w:ilvl w:val="0"/>
          <w:numId w:val="8"/>
        </w:numPr>
        <w:jc w:val="both"/>
      </w:pPr>
      <w:r w:rsidRPr="00717C8E">
        <w:t xml:space="preserve">Wejście </w:t>
      </w:r>
      <w:proofErr w:type="spellStart"/>
      <w:r w:rsidRPr="00717C8E">
        <w:t>mouse</w:t>
      </w:r>
      <w:proofErr w:type="spellEnd"/>
    </w:p>
    <w:p w:rsidR="00D64A88" w:rsidRPr="00717C8E" w:rsidRDefault="00D64A88" w:rsidP="00D64A88">
      <w:pPr>
        <w:pStyle w:val="Akapitzlist"/>
        <w:numPr>
          <w:ilvl w:val="0"/>
          <w:numId w:val="8"/>
        </w:numPr>
        <w:jc w:val="both"/>
      </w:pPr>
      <w:r w:rsidRPr="00717C8E">
        <w:t>Wejście I2C</w:t>
      </w:r>
    </w:p>
    <w:p w:rsidR="00D64A88" w:rsidRPr="00717C8E" w:rsidRDefault="00D64A88" w:rsidP="00D64A88">
      <w:pPr>
        <w:pStyle w:val="Akapitzlist"/>
        <w:numPr>
          <w:ilvl w:val="0"/>
          <w:numId w:val="8"/>
        </w:numPr>
        <w:jc w:val="both"/>
      </w:pPr>
      <w:r w:rsidRPr="00717C8E">
        <w:t xml:space="preserve">Wejście impulsatora dwu Bitowego </w:t>
      </w:r>
    </w:p>
    <w:p w:rsidR="00D64A88" w:rsidRPr="00717C8E" w:rsidRDefault="00D64A88" w:rsidP="00D64A88">
      <w:pPr>
        <w:pStyle w:val="Akapitzlist"/>
        <w:numPr>
          <w:ilvl w:val="0"/>
          <w:numId w:val="8"/>
        </w:numPr>
        <w:jc w:val="both"/>
      </w:pPr>
      <w:r w:rsidRPr="00717C8E">
        <w:t>Wejście Ethernet ( opcjonalnie )</w:t>
      </w:r>
    </w:p>
    <w:p w:rsidR="00D64A88" w:rsidRPr="00717C8E" w:rsidRDefault="00D64A88" w:rsidP="00D64A88">
      <w:pPr>
        <w:pStyle w:val="Akapitzlist"/>
        <w:numPr>
          <w:ilvl w:val="0"/>
          <w:numId w:val="8"/>
        </w:numPr>
        <w:jc w:val="both"/>
      </w:pPr>
      <w:r w:rsidRPr="00717C8E">
        <w:t>1 x USB-B</w:t>
      </w:r>
    </w:p>
    <w:p w:rsidR="00D64A88" w:rsidRPr="00717C8E" w:rsidRDefault="00D64A88" w:rsidP="00D64A88">
      <w:pPr>
        <w:pStyle w:val="Akapitzlist"/>
        <w:numPr>
          <w:ilvl w:val="0"/>
          <w:numId w:val="8"/>
        </w:numPr>
        <w:jc w:val="both"/>
      </w:pPr>
      <w:r w:rsidRPr="00717C8E">
        <w:t xml:space="preserve">1 x USB-A ( </w:t>
      </w:r>
      <w:proofErr w:type="spellStart"/>
      <w:r w:rsidRPr="00717C8E">
        <w:t>opja</w:t>
      </w:r>
      <w:proofErr w:type="spellEnd"/>
      <w:r w:rsidRPr="00717C8E">
        <w:t xml:space="preserve"> </w:t>
      </w:r>
      <w:proofErr w:type="spellStart"/>
      <w:r w:rsidRPr="00717C8E">
        <w:t>przyszłosciowa</w:t>
      </w:r>
      <w:proofErr w:type="spellEnd"/>
      <w:r w:rsidRPr="00717C8E">
        <w:t xml:space="preserve"> ) </w:t>
      </w:r>
    </w:p>
    <w:p w:rsidR="00D64A88" w:rsidRPr="00717C8E" w:rsidRDefault="00D64A88" w:rsidP="00D64A88">
      <w:pPr>
        <w:pStyle w:val="Akapitzlist"/>
        <w:numPr>
          <w:ilvl w:val="0"/>
          <w:numId w:val="8"/>
        </w:numPr>
        <w:jc w:val="both"/>
      </w:pPr>
      <w:r w:rsidRPr="00717C8E">
        <w:t>2 x DB - 9 RS – 232</w:t>
      </w:r>
    </w:p>
    <w:p w:rsidR="00D64A88" w:rsidRPr="00717C8E" w:rsidRDefault="00D64A88" w:rsidP="00D64A88">
      <w:pPr>
        <w:pStyle w:val="Akapitzlist"/>
        <w:numPr>
          <w:ilvl w:val="0"/>
          <w:numId w:val="8"/>
        </w:numPr>
        <w:jc w:val="both"/>
      </w:pPr>
      <w:proofErr w:type="spellStart"/>
      <w:r w:rsidRPr="00717C8E">
        <w:t>Fuze</w:t>
      </w:r>
      <w:proofErr w:type="spellEnd"/>
      <w:r w:rsidRPr="00717C8E">
        <w:t xml:space="preserve"> do elektroniki 4 A i Rotorów 25 A. Każdy silnik ma swój oddzielny FUZE 15 A </w:t>
      </w:r>
    </w:p>
    <w:p w:rsidR="00D64A88" w:rsidRPr="00717C8E" w:rsidRDefault="00D64A88" w:rsidP="00D64A88">
      <w:pPr>
        <w:pStyle w:val="Akapitzlist"/>
        <w:numPr>
          <w:ilvl w:val="0"/>
          <w:numId w:val="8"/>
        </w:numPr>
        <w:jc w:val="both"/>
      </w:pPr>
      <w:r w:rsidRPr="00717C8E">
        <w:t xml:space="preserve">Wyjścia do silników </w:t>
      </w:r>
      <w:proofErr w:type="spellStart"/>
      <w:r w:rsidRPr="00717C8E">
        <w:t>Azymuth</w:t>
      </w:r>
      <w:proofErr w:type="spellEnd"/>
      <w:r w:rsidRPr="00717C8E">
        <w:t xml:space="preserve"> , Elewacja ( 5 pin ) </w:t>
      </w:r>
    </w:p>
    <w:p w:rsidR="00D64A88" w:rsidRPr="00717C8E" w:rsidRDefault="00D64A88" w:rsidP="00D64A88">
      <w:pPr>
        <w:pStyle w:val="Akapitzlist"/>
        <w:numPr>
          <w:ilvl w:val="0"/>
          <w:numId w:val="8"/>
        </w:numPr>
        <w:jc w:val="both"/>
      </w:pPr>
      <w:r w:rsidRPr="00717C8E">
        <w:t>Piny</w:t>
      </w:r>
    </w:p>
    <w:p w:rsidR="00D64A88" w:rsidRPr="00717C8E" w:rsidRDefault="00D64A88" w:rsidP="00D64A88">
      <w:pPr>
        <w:pStyle w:val="Akapitzlist"/>
        <w:numPr>
          <w:ilvl w:val="0"/>
          <w:numId w:val="9"/>
        </w:numPr>
        <w:jc w:val="both"/>
      </w:pPr>
      <w:r w:rsidRPr="00717C8E">
        <w:t>Motor +</w:t>
      </w:r>
    </w:p>
    <w:p w:rsidR="00D64A88" w:rsidRPr="00717C8E" w:rsidRDefault="00D64A88" w:rsidP="00D64A88">
      <w:pPr>
        <w:pStyle w:val="Akapitzlist"/>
        <w:numPr>
          <w:ilvl w:val="0"/>
          <w:numId w:val="9"/>
        </w:numPr>
        <w:jc w:val="both"/>
      </w:pPr>
      <w:r w:rsidRPr="00717C8E">
        <w:t>Motor –</w:t>
      </w:r>
    </w:p>
    <w:p w:rsidR="00D64A88" w:rsidRPr="00717C8E" w:rsidRDefault="00D64A88" w:rsidP="00D64A88">
      <w:pPr>
        <w:pStyle w:val="Akapitzlist"/>
        <w:numPr>
          <w:ilvl w:val="0"/>
          <w:numId w:val="9"/>
        </w:numPr>
        <w:jc w:val="both"/>
      </w:pPr>
      <w:proofErr w:type="spellStart"/>
      <w:r w:rsidRPr="00717C8E">
        <w:t>Ground</w:t>
      </w:r>
      <w:proofErr w:type="spellEnd"/>
    </w:p>
    <w:p w:rsidR="00D64A88" w:rsidRPr="00717C8E" w:rsidRDefault="00D64A88" w:rsidP="00D64A88">
      <w:pPr>
        <w:pStyle w:val="Akapitzlist"/>
        <w:numPr>
          <w:ilvl w:val="0"/>
          <w:numId w:val="9"/>
        </w:numPr>
        <w:jc w:val="both"/>
      </w:pPr>
      <w:r w:rsidRPr="00717C8E">
        <w:t xml:space="preserve">Wejście impulsów pojedynczych </w:t>
      </w:r>
    </w:p>
    <w:p w:rsidR="00D64A88" w:rsidRPr="00717C8E" w:rsidRDefault="00D64A88" w:rsidP="00D64A88">
      <w:pPr>
        <w:pStyle w:val="Akapitzlist"/>
        <w:numPr>
          <w:ilvl w:val="0"/>
          <w:numId w:val="9"/>
        </w:numPr>
        <w:jc w:val="both"/>
      </w:pPr>
      <w:r w:rsidRPr="00717C8E">
        <w:t>VCC</w:t>
      </w:r>
    </w:p>
    <w:p w:rsidR="00D64A88" w:rsidRPr="00717C8E" w:rsidRDefault="00D64A88" w:rsidP="00D64A88">
      <w:pPr>
        <w:pStyle w:val="Podtytu"/>
        <w:jc w:val="both"/>
      </w:pPr>
      <w:r w:rsidRPr="00717C8E">
        <w:br/>
      </w:r>
      <w:r w:rsidRPr="00E262B7">
        <w:rPr>
          <w:sz w:val="24"/>
        </w:rPr>
        <w:t>Gwarancja</w:t>
      </w:r>
    </w:p>
    <w:p w:rsidR="00D64A88" w:rsidRPr="00717C8E" w:rsidRDefault="00D64A88" w:rsidP="00D64A88">
      <w:pPr>
        <w:ind w:left="708"/>
        <w:jc w:val="both"/>
        <w:rPr>
          <w:rFonts w:asciiTheme="minorHAnsi" w:hAnsiTheme="minorHAnsi"/>
          <w:sz w:val="22"/>
          <w:szCs w:val="22"/>
        </w:rPr>
      </w:pPr>
      <w:r w:rsidRPr="00717C8E">
        <w:rPr>
          <w:rFonts w:asciiTheme="minorHAnsi" w:hAnsiTheme="minorHAnsi"/>
          <w:sz w:val="22"/>
          <w:szCs w:val="22"/>
        </w:rPr>
        <w:br/>
      </w:r>
      <w:r>
        <w:t>Części oraz robocizna – 2 lata</w:t>
      </w:r>
    </w:p>
    <w:p w:rsidR="00D64A88" w:rsidRPr="00717C8E" w:rsidRDefault="00D64A88" w:rsidP="00D64A88">
      <w:pPr>
        <w:jc w:val="both"/>
        <w:rPr>
          <w:rFonts w:asciiTheme="minorHAnsi" w:hAnsiTheme="minorHAnsi"/>
          <w:sz w:val="22"/>
          <w:szCs w:val="22"/>
        </w:rPr>
      </w:pPr>
    </w:p>
    <w:p w:rsidR="00D64A88" w:rsidRPr="00E262B7" w:rsidRDefault="00D64A88" w:rsidP="00D64A88">
      <w:pPr>
        <w:pStyle w:val="Podtytu"/>
        <w:jc w:val="both"/>
        <w:rPr>
          <w:sz w:val="24"/>
        </w:rPr>
      </w:pPr>
      <w:r w:rsidRPr="00E262B7">
        <w:rPr>
          <w:sz w:val="24"/>
        </w:rPr>
        <w:t>SOFTWARE</w:t>
      </w:r>
    </w:p>
    <w:p w:rsidR="00D64A88" w:rsidRPr="00717C8E" w:rsidRDefault="00D64A88" w:rsidP="00D64A88">
      <w:pPr>
        <w:jc w:val="both"/>
        <w:rPr>
          <w:rStyle w:val="hps"/>
          <w:rFonts w:asciiTheme="minorHAnsi" w:hAnsiTheme="minorHAnsi"/>
          <w:sz w:val="22"/>
          <w:szCs w:val="22"/>
        </w:rPr>
      </w:pPr>
      <w:r w:rsidRPr="00717C8E">
        <w:rPr>
          <w:rStyle w:val="hps"/>
          <w:rFonts w:asciiTheme="minorHAnsi" w:hAnsiTheme="minorHAnsi"/>
          <w:sz w:val="22"/>
          <w:szCs w:val="22"/>
        </w:rPr>
        <w:t xml:space="preserve">Setup </w:t>
      </w:r>
      <w:proofErr w:type="spellStart"/>
      <w:r w:rsidRPr="00717C8E">
        <w:rPr>
          <w:rStyle w:val="hps"/>
          <w:rFonts w:asciiTheme="minorHAnsi" w:hAnsiTheme="minorHAnsi"/>
          <w:sz w:val="22"/>
          <w:szCs w:val="22"/>
        </w:rPr>
        <w:t>Utility</w:t>
      </w:r>
      <w:proofErr w:type="spellEnd"/>
      <w:r w:rsidRPr="00717C8E">
        <w:rPr>
          <w:rFonts w:asciiTheme="minorHAnsi" w:hAnsiTheme="minorHAnsi"/>
          <w:sz w:val="22"/>
          <w:szCs w:val="22"/>
        </w:rPr>
        <w:t xml:space="preserve"> </w:t>
      </w:r>
      <w:r w:rsidRPr="00717C8E">
        <w:rPr>
          <w:rStyle w:val="hps"/>
          <w:rFonts w:asciiTheme="minorHAnsi" w:hAnsiTheme="minorHAnsi"/>
          <w:sz w:val="22"/>
          <w:szCs w:val="22"/>
        </w:rPr>
        <w:t>MD-</w:t>
      </w:r>
      <w:r w:rsidR="000F2FA2">
        <w:rPr>
          <w:rFonts w:asciiTheme="minorHAnsi" w:hAnsiTheme="minorHAnsi"/>
          <w:sz w:val="22"/>
          <w:szCs w:val="18"/>
        </w:rPr>
        <w:t>02</w:t>
      </w:r>
      <w:bookmarkStart w:id="0" w:name="_GoBack"/>
      <w:bookmarkEnd w:id="0"/>
    </w:p>
    <w:p w:rsidR="00D64A88" w:rsidRPr="00717C8E" w:rsidRDefault="00D64A88" w:rsidP="00D64A88">
      <w:pPr>
        <w:jc w:val="both"/>
        <w:rPr>
          <w:rFonts w:asciiTheme="minorHAnsi" w:hAnsiTheme="minorHAnsi"/>
          <w:sz w:val="22"/>
          <w:szCs w:val="22"/>
        </w:rPr>
      </w:pPr>
      <w:r w:rsidRPr="00717C8E">
        <w:rPr>
          <w:rFonts w:asciiTheme="minorHAnsi" w:hAnsiTheme="minorHAnsi"/>
          <w:sz w:val="22"/>
          <w:szCs w:val="22"/>
        </w:rPr>
        <w:t xml:space="preserve">Setup </w:t>
      </w:r>
      <w:proofErr w:type="spellStart"/>
      <w:r w:rsidRPr="00717C8E">
        <w:rPr>
          <w:rFonts w:asciiTheme="minorHAnsi" w:hAnsiTheme="minorHAnsi"/>
          <w:sz w:val="22"/>
          <w:szCs w:val="22"/>
        </w:rPr>
        <w:t>Utility</w:t>
      </w:r>
      <w:proofErr w:type="spellEnd"/>
      <w:r w:rsidRPr="00717C8E">
        <w:rPr>
          <w:rFonts w:asciiTheme="minorHAnsi" w:hAnsiTheme="minorHAnsi"/>
          <w:sz w:val="22"/>
          <w:szCs w:val="22"/>
        </w:rPr>
        <w:t xml:space="preserve"> MD-02 </w:t>
      </w:r>
      <w:r w:rsidRPr="00717C8E">
        <w:rPr>
          <w:rStyle w:val="hps"/>
          <w:rFonts w:asciiTheme="minorHAnsi" w:hAnsiTheme="minorHAnsi"/>
          <w:sz w:val="22"/>
          <w:szCs w:val="22"/>
        </w:rPr>
        <w:t>pozwala na zarządzanie</w:t>
      </w:r>
      <w:r w:rsidRPr="00717C8E">
        <w:rPr>
          <w:rFonts w:asciiTheme="minorHAnsi" w:hAnsiTheme="minorHAnsi"/>
          <w:sz w:val="22"/>
          <w:szCs w:val="22"/>
        </w:rPr>
        <w:t xml:space="preserve"> </w:t>
      </w:r>
      <w:r w:rsidRPr="00717C8E">
        <w:rPr>
          <w:rStyle w:val="hps"/>
          <w:rFonts w:asciiTheme="minorHAnsi" w:hAnsiTheme="minorHAnsi"/>
          <w:sz w:val="22"/>
          <w:szCs w:val="22"/>
        </w:rPr>
        <w:t>i</w:t>
      </w:r>
      <w:r w:rsidRPr="00717C8E">
        <w:rPr>
          <w:rFonts w:asciiTheme="minorHAnsi" w:hAnsiTheme="minorHAnsi"/>
          <w:sz w:val="22"/>
          <w:szCs w:val="22"/>
        </w:rPr>
        <w:t xml:space="preserve"> </w:t>
      </w:r>
      <w:r w:rsidRPr="00717C8E">
        <w:rPr>
          <w:rStyle w:val="hps"/>
          <w:rFonts w:asciiTheme="minorHAnsi" w:hAnsiTheme="minorHAnsi"/>
          <w:sz w:val="22"/>
          <w:szCs w:val="22"/>
        </w:rPr>
        <w:t>optymalizację</w:t>
      </w:r>
      <w:r w:rsidRPr="00717C8E">
        <w:rPr>
          <w:rFonts w:asciiTheme="minorHAnsi" w:hAnsiTheme="minorHAnsi"/>
          <w:sz w:val="22"/>
          <w:szCs w:val="22"/>
        </w:rPr>
        <w:t xml:space="preserve"> </w:t>
      </w:r>
      <w:r w:rsidRPr="00717C8E">
        <w:rPr>
          <w:rStyle w:val="hps"/>
          <w:rFonts w:asciiTheme="minorHAnsi" w:hAnsiTheme="minorHAnsi"/>
          <w:sz w:val="22"/>
          <w:szCs w:val="22"/>
        </w:rPr>
        <w:t>opcje konfiguracji</w:t>
      </w:r>
      <w:r w:rsidRPr="00717C8E">
        <w:rPr>
          <w:rFonts w:asciiTheme="minorHAnsi" w:hAnsiTheme="minorHAnsi"/>
          <w:sz w:val="22"/>
          <w:szCs w:val="22"/>
        </w:rPr>
        <w:t xml:space="preserve"> </w:t>
      </w:r>
      <w:r w:rsidRPr="00717C8E">
        <w:rPr>
          <w:rStyle w:val="hps"/>
          <w:rFonts w:asciiTheme="minorHAnsi" w:hAnsiTheme="minorHAnsi"/>
          <w:sz w:val="22"/>
          <w:szCs w:val="22"/>
        </w:rPr>
        <w:t>innych ustawień</w:t>
      </w:r>
      <w:r w:rsidRPr="00717C8E">
        <w:rPr>
          <w:rFonts w:asciiTheme="minorHAnsi" w:hAnsiTheme="minorHAnsi"/>
          <w:sz w:val="22"/>
          <w:szCs w:val="22"/>
        </w:rPr>
        <w:t xml:space="preserve"> </w:t>
      </w:r>
      <w:r w:rsidRPr="00717C8E">
        <w:rPr>
          <w:rStyle w:val="hps"/>
          <w:rFonts w:asciiTheme="minorHAnsi" w:hAnsiTheme="minorHAnsi"/>
          <w:sz w:val="22"/>
          <w:szCs w:val="22"/>
        </w:rPr>
        <w:t>sterownika</w:t>
      </w:r>
      <w:r w:rsidRPr="00717C8E">
        <w:rPr>
          <w:rFonts w:asciiTheme="minorHAnsi" w:hAnsiTheme="minorHAnsi"/>
          <w:sz w:val="22"/>
          <w:szCs w:val="22"/>
        </w:rPr>
        <w:t xml:space="preserve"> </w:t>
      </w:r>
      <w:r w:rsidRPr="00717C8E">
        <w:rPr>
          <w:rStyle w:val="hps"/>
          <w:rFonts w:asciiTheme="minorHAnsi" w:hAnsiTheme="minorHAnsi"/>
          <w:sz w:val="22"/>
          <w:szCs w:val="22"/>
        </w:rPr>
        <w:t>z komputera PC</w:t>
      </w:r>
      <w:r w:rsidRPr="00717C8E">
        <w:rPr>
          <w:rFonts w:asciiTheme="minorHAnsi" w:hAnsiTheme="minorHAnsi"/>
          <w:sz w:val="22"/>
          <w:szCs w:val="22"/>
        </w:rPr>
        <w:t xml:space="preserve">. </w:t>
      </w:r>
    </w:p>
    <w:p w:rsidR="00D64A88" w:rsidRPr="00717C8E" w:rsidRDefault="00D64A88" w:rsidP="00D64A88">
      <w:pPr>
        <w:pStyle w:val="Akapitzlist"/>
        <w:numPr>
          <w:ilvl w:val="0"/>
          <w:numId w:val="11"/>
        </w:numPr>
        <w:jc w:val="both"/>
        <w:rPr>
          <w:rStyle w:val="hps"/>
        </w:rPr>
      </w:pPr>
      <w:r w:rsidRPr="00717C8E">
        <w:rPr>
          <w:rStyle w:val="hps"/>
        </w:rPr>
        <w:t xml:space="preserve">Zmianę ustawień sterownika </w:t>
      </w:r>
    </w:p>
    <w:p w:rsidR="00D64A88" w:rsidRPr="00717C8E" w:rsidRDefault="00D64A88" w:rsidP="00D64A88">
      <w:pPr>
        <w:pStyle w:val="Akapitzlist"/>
        <w:numPr>
          <w:ilvl w:val="0"/>
          <w:numId w:val="10"/>
        </w:numPr>
        <w:jc w:val="both"/>
        <w:rPr>
          <w:rStyle w:val="hps"/>
        </w:rPr>
      </w:pPr>
      <w:r w:rsidRPr="00717C8E">
        <w:rPr>
          <w:rStyle w:val="hps"/>
        </w:rPr>
        <w:t>Opcje pracy mechanika elektroniczny</w:t>
      </w:r>
    </w:p>
    <w:p w:rsidR="00D64A88" w:rsidRPr="00717C8E" w:rsidRDefault="00D64A88" w:rsidP="00D64A88">
      <w:pPr>
        <w:pStyle w:val="Akapitzlist"/>
        <w:numPr>
          <w:ilvl w:val="0"/>
          <w:numId w:val="10"/>
        </w:numPr>
        <w:jc w:val="both"/>
        <w:rPr>
          <w:rStyle w:val="hps"/>
        </w:rPr>
      </w:pPr>
      <w:r w:rsidRPr="00717C8E">
        <w:rPr>
          <w:rStyle w:val="hps"/>
        </w:rPr>
        <w:t xml:space="preserve">Zmień ustawienia zabezpieczeń </w:t>
      </w:r>
    </w:p>
    <w:p w:rsidR="00D64A88" w:rsidRPr="00717C8E" w:rsidRDefault="00D64A88" w:rsidP="00D64A88">
      <w:pPr>
        <w:pStyle w:val="Akapitzlist"/>
        <w:numPr>
          <w:ilvl w:val="0"/>
          <w:numId w:val="10"/>
        </w:numPr>
        <w:jc w:val="both"/>
        <w:rPr>
          <w:rStyle w:val="hps"/>
        </w:rPr>
      </w:pPr>
      <w:r w:rsidRPr="00717C8E">
        <w:rPr>
          <w:rStyle w:val="hps"/>
        </w:rPr>
        <w:t xml:space="preserve">Zmiana limitu czasu silnika NO-MOTION </w:t>
      </w:r>
    </w:p>
    <w:p w:rsidR="00D64A88" w:rsidRPr="00717C8E" w:rsidRDefault="00D64A88" w:rsidP="00D64A88">
      <w:pPr>
        <w:pStyle w:val="Akapitzlist"/>
        <w:numPr>
          <w:ilvl w:val="0"/>
          <w:numId w:val="10"/>
        </w:numPr>
        <w:jc w:val="both"/>
        <w:rPr>
          <w:rStyle w:val="hps"/>
        </w:rPr>
      </w:pPr>
      <w:r w:rsidRPr="00717C8E">
        <w:rPr>
          <w:rStyle w:val="hps"/>
        </w:rPr>
        <w:t xml:space="preserve">Zapisz ustawienia wirników do plików </w:t>
      </w:r>
    </w:p>
    <w:p w:rsidR="00D64A88" w:rsidRPr="00717C8E" w:rsidRDefault="00D64A88" w:rsidP="00D64A88">
      <w:pPr>
        <w:pStyle w:val="Akapitzlist"/>
        <w:numPr>
          <w:ilvl w:val="0"/>
          <w:numId w:val="10"/>
        </w:numPr>
        <w:jc w:val="both"/>
        <w:rPr>
          <w:rStyle w:val="hps"/>
        </w:rPr>
      </w:pPr>
      <w:r w:rsidRPr="00717C8E">
        <w:rPr>
          <w:rStyle w:val="hps"/>
        </w:rPr>
        <w:t xml:space="preserve">Przywróć ustawienia wirnika z plików </w:t>
      </w:r>
    </w:p>
    <w:p w:rsidR="00D64A88" w:rsidRDefault="00D64A88" w:rsidP="00D64A88">
      <w:pPr>
        <w:pStyle w:val="Akapitzlist"/>
        <w:numPr>
          <w:ilvl w:val="0"/>
          <w:numId w:val="10"/>
        </w:numPr>
        <w:jc w:val="both"/>
        <w:rPr>
          <w:rStyle w:val="hps"/>
        </w:rPr>
      </w:pPr>
      <w:r w:rsidRPr="00717C8E">
        <w:rPr>
          <w:rStyle w:val="hps"/>
        </w:rPr>
        <w:t>test komputerowy sterowania rotator</w:t>
      </w:r>
    </w:p>
    <w:p w:rsidR="00D64A88" w:rsidRPr="00717C8E" w:rsidRDefault="00D64A88" w:rsidP="00D64A88">
      <w:pPr>
        <w:jc w:val="both"/>
        <w:rPr>
          <w:rStyle w:val="hps"/>
          <w:rFonts w:asciiTheme="minorHAnsi" w:hAnsiTheme="minorHAnsi"/>
          <w:sz w:val="22"/>
          <w:szCs w:val="22"/>
        </w:rPr>
      </w:pPr>
    </w:p>
    <w:p w:rsidR="00D64A88" w:rsidRPr="00E262B7" w:rsidRDefault="00D64A88" w:rsidP="00D64A88">
      <w:pPr>
        <w:pStyle w:val="Podtytu"/>
        <w:jc w:val="both"/>
        <w:rPr>
          <w:rStyle w:val="hps"/>
          <w:b/>
          <w:sz w:val="24"/>
        </w:rPr>
      </w:pPr>
      <w:r w:rsidRPr="00E262B7">
        <w:rPr>
          <w:rStyle w:val="hps"/>
          <w:b/>
          <w:sz w:val="24"/>
        </w:rPr>
        <w:t>DOKUMENTACJA</w:t>
      </w:r>
    </w:p>
    <w:p w:rsidR="00D64A88" w:rsidRPr="00717C8E" w:rsidRDefault="00D64A88" w:rsidP="00D64A88">
      <w:pPr>
        <w:pStyle w:val="Akapitzlist"/>
        <w:numPr>
          <w:ilvl w:val="0"/>
          <w:numId w:val="12"/>
        </w:numPr>
        <w:jc w:val="both"/>
        <w:rPr>
          <w:rStyle w:val="hps"/>
          <w:lang w:val="en-US"/>
        </w:rPr>
      </w:pPr>
      <w:r w:rsidRPr="00717C8E">
        <w:rPr>
          <w:rStyle w:val="hps"/>
          <w:lang w:val="en-US"/>
        </w:rPr>
        <w:t>Soft for MD-</w:t>
      </w:r>
      <w:r w:rsidR="000F2FA2">
        <w:rPr>
          <w:szCs w:val="18"/>
        </w:rPr>
        <w:t>02</w:t>
      </w:r>
      <w:r w:rsidRPr="00717C8E">
        <w:rPr>
          <w:rStyle w:val="hps"/>
          <w:lang w:val="en-US"/>
        </w:rPr>
        <w:t xml:space="preserve">,ND-02   hex </w:t>
      </w:r>
    </w:p>
    <w:p w:rsidR="00D64A88" w:rsidRPr="00717C8E" w:rsidRDefault="00D64A88" w:rsidP="00D64A88">
      <w:pPr>
        <w:pStyle w:val="Akapitzlist"/>
        <w:numPr>
          <w:ilvl w:val="0"/>
          <w:numId w:val="12"/>
        </w:numPr>
        <w:jc w:val="both"/>
        <w:rPr>
          <w:rStyle w:val="hps"/>
          <w:lang w:val="en-US"/>
        </w:rPr>
      </w:pPr>
      <w:r w:rsidRPr="00717C8E">
        <w:rPr>
          <w:rStyle w:val="hps"/>
          <w:lang w:val="en-US"/>
        </w:rPr>
        <w:t xml:space="preserve">spidMD01,02 DDE  soft 1,13 </w:t>
      </w:r>
      <w:proofErr w:type="spellStart"/>
      <w:r w:rsidRPr="00717C8E">
        <w:rPr>
          <w:rStyle w:val="hps"/>
          <w:lang w:val="en-US"/>
        </w:rPr>
        <w:t>rar</w:t>
      </w:r>
      <w:proofErr w:type="spellEnd"/>
      <w:r w:rsidRPr="00717C8E">
        <w:rPr>
          <w:rStyle w:val="hps"/>
          <w:lang w:val="en-US"/>
        </w:rPr>
        <w:t xml:space="preserve"> </w:t>
      </w:r>
    </w:p>
    <w:p w:rsidR="00D64A88" w:rsidRPr="00717C8E" w:rsidRDefault="00D64A88" w:rsidP="00D64A88">
      <w:pPr>
        <w:pStyle w:val="Akapitzlist"/>
        <w:numPr>
          <w:ilvl w:val="0"/>
          <w:numId w:val="12"/>
        </w:numPr>
        <w:jc w:val="both"/>
        <w:rPr>
          <w:rStyle w:val="hps"/>
          <w:lang w:val="en-US"/>
        </w:rPr>
      </w:pPr>
      <w:r w:rsidRPr="00717C8E">
        <w:rPr>
          <w:rStyle w:val="hps"/>
          <w:lang w:val="en-US"/>
        </w:rPr>
        <w:t xml:space="preserve">MS-01, MD-02 firmware update   </w:t>
      </w:r>
    </w:p>
    <w:p w:rsidR="00D64A88" w:rsidRPr="00717C8E" w:rsidRDefault="00D64A88" w:rsidP="00D64A88">
      <w:pPr>
        <w:pStyle w:val="Akapitzlist"/>
        <w:numPr>
          <w:ilvl w:val="0"/>
          <w:numId w:val="12"/>
        </w:numPr>
        <w:jc w:val="both"/>
        <w:rPr>
          <w:rStyle w:val="hps"/>
          <w:lang w:val="en-US"/>
        </w:rPr>
      </w:pPr>
      <w:r w:rsidRPr="00717C8E">
        <w:rPr>
          <w:rStyle w:val="hps"/>
          <w:lang w:val="en-US"/>
        </w:rPr>
        <w:t>Manual Flash</w:t>
      </w:r>
    </w:p>
    <w:p w:rsidR="00D64A88" w:rsidRPr="00717C8E" w:rsidRDefault="00D64A88" w:rsidP="00D64A88">
      <w:pPr>
        <w:pStyle w:val="Akapitzlist"/>
        <w:numPr>
          <w:ilvl w:val="0"/>
          <w:numId w:val="12"/>
        </w:numPr>
        <w:jc w:val="both"/>
      </w:pPr>
      <w:r w:rsidRPr="00717C8E">
        <w:rPr>
          <w:rStyle w:val="hps"/>
          <w:lang w:val="en-US"/>
        </w:rPr>
        <w:t>FlashMagic.exe</w:t>
      </w:r>
    </w:p>
    <w:p w:rsidR="00321E48" w:rsidRPr="00D64A88" w:rsidRDefault="00321E48" w:rsidP="00D64A88"/>
    <w:sectPr w:rsidR="00321E48" w:rsidRPr="00D64A88" w:rsidSect="001B018C">
      <w:pgSz w:w="11906" w:h="16838"/>
      <w:pgMar w:top="1418" w:right="1418" w:bottom="170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22C49"/>
    <w:multiLevelType w:val="hybridMultilevel"/>
    <w:tmpl w:val="2BD870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656A1"/>
    <w:multiLevelType w:val="hybridMultilevel"/>
    <w:tmpl w:val="38DA6C2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0A26EB3"/>
    <w:multiLevelType w:val="hybridMultilevel"/>
    <w:tmpl w:val="4CB658EC"/>
    <w:lvl w:ilvl="0" w:tplc="2B5E0A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79396E"/>
    <w:multiLevelType w:val="hybridMultilevel"/>
    <w:tmpl w:val="F0DCC3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DF3D5C"/>
    <w:multiLevelType w:val="hybridMultilevel"/>
    <w:tmpl w:val="60A41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4006E1"/>
    <w:multiLevelType w:val="hybridMultilevel"/>
    <w:tmpl w:val="448AE1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BC1CB3"/>
    <w:multiLevelType w:val="hybridMultilevel"/>
    <w:tmpl w:val="4F0E6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331CE1"/>
    <w:multiLevelType w:val="hybridMultilevel"/>
    <w:tmpl w:val="44ACD7F6"/>
    <w:lvl w:ilvl="0" w:tplc="3C32CD0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4F1CAA"/>
    <w:multiLevelType w:val="hybridMultilevel"/>
    <w:tmpl w:val="BD7E3F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FF735C"/>
    <w:multiLevelType w:val="hybridMultilevel"/>
    <w:tmpl w:val="E14004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4630D1"/>
    <w:multiLevelType w:val="hybridMultilevel"/>
    <w:tmpl w:val="EEAAA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7F07E7"/>
    <w:multiLevelType w:val="hybridMultilevel"/>
    <w:tmpl w:val="AAEA7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327CC0"/>
    <w:multiLevelType w:val="hybridMultilevel"/>
    <w:tmpl w:val="D10A080A"/>
    <w:lvl w:ilvl="0" w:tplc="6598EE5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1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10"/>
  </w:num>
  <w:num w:numId="9">
    <w:abstractNumId w:val="1"/>
  </w:num>
  <w:num w:numId="10">
    <w:abstractNumId w:val="8"/>
  </w:num>
  <w:num w:numId="11">
    <w:abstractNumId w:val="9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74"/>
    <w:rsid w:val="0002655C"/>
    <w:rsid w:val="00035B32"/>
    <w:rsid w:val="0005581F"/>
    <w:rsid w:val="0009520C"/>
    <w:rsid w:val="00097ABC"/>
    <w:rsid w:val="000B6769"/>
    <w:rsid w:val="000F0589"/>
    <w:rsid w:val="000F2FA2"/>
    <w:rsid w:val="0011498E"/>
    <w:rsid w:val="00121CE8"/>
    <w:rsid w:val="0012596A"/>
    <w:rsid w:val="00164D8C"/>
    <w:rsid w:val="001B018C"/>
    <w:rsid w:val="001B6048"/>
    <w:rsid w:val="001C37B2"/>
    <w:rsid w:val="001D158A"/>
    <w:rsid w:val="001E58A3"/>
    <w:rsid w:val="001F0DED"/>
    <w:rsid w:val="00223884"/>
    <w:rsid w:val="00234B52"/>
    <w:rsid w:val="002416E6"/>
    <w:rsid w:val="002862B8"/>
    <w:rsid w:val="002B1087"/>
    <w:rsid w:val="002B4B3E"/>
    <w:rsid w:val="002D3A86"/>
    <w:rsid w:val="002E1C14"/>
    <w:rsid w:val="002E71AE"/>
    <w:rsid w:val="00315FAE"/>
    <w:rsid w:val="00321E48"/>
    <w:rsid w:val="003330F0"/>
    <w:rsid w:val="0035054A"/>
    <w:rsid w:val="003D59BF"/>
    <w:rsid w:val="003E125C"/>
    <w:rsid w:val="00447BBF"/>
    <w:rsid w:val="0049157D"/>
    <w:rsid w:val="004C1FD9"/>
    <w:rsid w:val="004C5BA0"/>
    <w:rsid w:val="004D4714"/>
    <w:rsid w:val="0055191D"/>
    <w:rsid w:val="00563234"/>
    <w:rsid w:val="0058220A"/>
    <w:rsid w:val="00584974"/>
    <w:rsid w:val="00586273"/>
    <w:rsid w:val="00601648"/>
    <w:rsid w:val="0060284F"/>
    <w:rsid w:val="00635041"/>
    <w:rsid w:val="00640454"/>
    <w:rsid w:val="006428A5"/>
    <w:rsid w:val="00697403"/>
    <w:rsid w:val="006D7456"/>
    <w:rsid w:val="006E25A5"/>
    <w:rsid w:val="006F2DD1"/>
    <w:rsid w:val="00752E2B"/>
    <w:rsid w:val="00787BB3"/>
    <w:rsid w:val="007C5318"/>
    <w:rsid w:val="007F35CF"/>
    <w:rsid w:val="00834517"/>
    <w:rsid w:val="00894331"/>
    <w:rsid w:val="008A1577"/>
    <w:rsid w:val="008D6B79"/>
    <w:rsid w:val="008E74D6"/>
    <w:rsid w:val="00916765"/>
    <w:rsid w:val="00926974"/>
    <w:rsid w:val="009A61A4"/>
    <w:rsid w:val="009B4AF1"/>
    <w:rsid w:val="009B4B4F"/>
    <w:rsid w:val="00A7656C"/>
    <w:rsid w:val="00AE3D62"/>
    <w:rsid w:val="00AF03BE"/>
    <w:rsid w:val="00AF6986"/>
    <w:rsid w:val="00AF71B2"/>
    <w:rsid w:val="00B35394"/>
    <w:rsid w:val="00B5233F"/>
    <w:rsid w:val="00BD057C"/>
    <w:rsid w:val="00BE6A0C"/>
    <w:rsid w:val="00C1116E"/>
    <w:rsid w:val="00C334C6"/>
    <w:rsid w:val="00D25E5E"/>
    <w:rsid w:val="00D64A88"/>
    <w:rsid w:val="00D7054B"/>
    <w:rsid w:val="00DD7939"/>
    <w:rsid w:val="00E03616"/>
    <w:rsid w:val="00E05AB2"/>
    <w:rsid w:val="00E10D69"/>
    <w:rsid w:val="00E11F3B"/>
    <w:rsid w:val="00E22D84"/>
    <w:rsid w:val="00E47970"/>
    <w:rsid w:val="00E7025D"/>
    <w:rsid w:val="00E93E90"/>
    <w:rsid w:val="00E945E8"/>
    <w:rsid w:val="00EB378F"/>
    <w:rsid w:val="00F139EB"/>
    <w:rsid w:val="00F81149"/>
    <w:rsid w:val="00F920E6"/>
    <w:rsid w:val="00FA35A5"/>
    <w:rsid w:val="00FB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D156A-AD66-4DC3-A4CE-FCF0595B4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Arial" w:hAnsi="Arial"/>
      <w:b/>
      <w:i/>
      <w:sz w:val="3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b/>
      <w:sz w:val="24"/>
      <w:u w:val="single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/>
      <w:b/>
      <w:i/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" w:hAnsi="Arial"/>
      <w:b/>
      <w:i/>
      <w:color w:val="FF0000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rFonts w:ascii="Arial" w:hAnsi="Arial"/>
      <w:b/>
      <w:color w:val="0000FF"/>
      <w:sz w:val="22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 w:cs="Arial"/>
      <w:b/>
      <w:bCs/>
      <w:i/>
      <w:iCs/>
      <w:color w:val="FF66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</w:rPr>
  </w:style>
  <w:style w:type="paragraph" w:styleId="Tekstdymka">
    <w:name w:val="Balloon Text"/>
    <w:basedOn w:val="Normalny"/>
    <w:semiHidden/>
    <w:rsid w:val="006F2DD1"/>
    <w:rPr>
      <w:rFonts w:ascii="Tahoma" w:hAnsi="Tahoma" w:cs="Tahoma"/>
      <w:sz w:val="16"/>
      <w:szCs w:val="16"/>
    </w:rPr>
  </w:style>
  <w:style w:type="character" w:customStyle="1" w:styleId="atn">
    <w:name w:val="atn"/>
    <w:basedOn w:val="Domylnaczcionkaakapitu"/>
    <w:rsid w:val="00AF03BE"/>
  </w:style>
  <w:style w:type="character" w:customStyle="1" w:styleId="hps">
    <w:name w:val="hps"/>
    <w:basedOn w:val="Domylnaczcionkaakapitu"/>
    <w:rsid w:val="00AF03BE"/>
  </w:style>
  <w:style w:type="character" w:customStyle="1" w:styleId="hpsatn">
    <w:name w:val="hps atn"/>
    <w:basedOn w:val="Domylnaczcionkaakapitu"/>
    <w:rsid w:val="000B6769"/>
  </w:style>
  <w:style w:type="paragraph" w:styleId="Tytu">
    <w:name w:val="Title"/>
    <w:basedOn w:val="Normalny"/>
    <w:next w:val="Normalny"/>
    <w:link w:val="TytuZnak"/>
    <w:uiPriority w:val="10"/>
    <w:qFormat/>
    <w:rsid w:val="00D64A88"/>
    <w:pPr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4A88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64A88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0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D64A88"/>
    <w:rPr>
      <w:rFonts w:asciiTheme="minorHAnsi" w:eastAsiaTheme="minorEastAsia" w:hAnsiTheme="minorHAnsi" w:cstheme="minorBidi"/>
      <w:color w:val="5A5A5A" w:themeColor="text1" w:themeTint="A5"/>
      <w:spacing w:val="10"/>
      <w:sz w:val="22"/>
      <w:szCs w:val="22"/>
    </w:rPr>
  </w:style>
  <w:style w:type="paragraph" w:styleId="Akapitzlist">
    <w:name w:val="List Paragraph"/>
    <w:basedOn w:val="Normalny"/>
    <w:uiPriority w:val="34"/>
    <w:qFormat/>
    <w:rsid w:val="00D64A88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6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727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SPID Elektronik                                                  Zyrardow 12</vt:lpstr>
    </vt:vector>
  </TitlesOfParts>
  <Company>SPID Elektronik</Company>
  <LinksUpToDate>false</LinksUpToDate>
  <CharactersWithSpaces>5080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SPID Elektronik                                                  Zyrardow 12</dc:title>
  <dc:subject/>
  <dc:creator>jacek Bielecki</dc:creator>
  <cp:keywords/>
  <cp:lastModifiedBy>Damian</cp:lastModifiedBy>
  <cp:revision>4</cp:revision>
  <cp:lastPrinted>2011-02-14T22:29:00Z</cp:lastPrinted>
  <dcterms:created xsi:type="dcterms:W3CDTF">2014-05-20T21:18:00Z</dcterms:created>
  <dcterms:modified xsi:type="dcterms:W3CDTF">2014-05-21T09:12:00Z</dcterms:modified>
</cp:coreProperties>
</file>